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3B39" w:rsidRPr="0003117C" w:rsidRDefault="00B03B39" w:rsidP="00FB2324">
      <w:pPr>
        <w:pStyle w:val="Heading1"/>
        <w:jc w:val="center"/>
        <w:rPr>
          <w:rFonts w:ascii="Times New Roman" w:hAnsi="Times New Roman"/>
          <w:sz w:val="40"/>
          <w:szCs w:val="40"/>
        </w:rPr>
      </w:pPr>
      <w:r w:rsidRPr="0003117C">
        <w:rPr>
          <w:rFonts w:ascii="Times New Roman" w:hAnsi="Times New Roman"/>
          <w:sz w:val="40"/>
          <w:szCs w:val="40"/>
        </w:rPr>
        <w:t>S</w:t>
      </w:r>
      <w:r w:rsidR="00FB2324">
        <w:rPr>
          <w:rFonts w:ascii="Times New Roman" w:hAnsi="Times New Roman"/>
          <w:sz w:val="40"/>
          <w:szCs w:val="40"/>
        </w:rPr>
        <w:t>TUDIU</w:t>
      </w:r>
    </w:p>
    <w:p w:rsidR="00B03B39" w:rsidRDefault="00B03B39" w:rsidP="0003117C">
      <w:pPr>
        <w:jc w:val="center"/>
        <w:rPr>
          <w:b/>
          <w:sz w:val="40"/>
          <w:szCs w:val="40"/>
        </w:rPr>
      </w:pPr>
      <w:r w:rsidRPr="0003117C">
        <w:rPr>
          <w:b/>
          <w:sz w:val="40"/>
          <w:szCs w:val="40"/>
        </w:rPr>
        <w:t>GEOTEHNIC</w:t>
      </w:r>
    </w:p>
    <w:p w:rsidR="00A356E5" w:rsidRPr="0003117C" w:rsidRDefault="00A356E5" w:rsidP="0003117C">
      <w:pPr>
        <w:jc w:val="center"/>
        <w:rPr>
          <w:b/>
          <w:sz w:val="40"/>
          <w:szCs w:val="40"/>
        </w:rPr>
      </w:pPr>
    </w:p>
    <w:p w:rsidR="0003117C" w:rsidRPr="00A356E5" w:rsidRDefault="0044474B" w:rsidP="0044474B">
      <w:pPr>
        <w:jc w:val="center"/>
        <w:rPr>
          <w:b/>
          <w:bCs/>
          <w:sz w:val="32"/>
          <w:szCs w:val="36"/>
          <w:lang w:val="fr-FR"/>
        </w:rPr>
      </w:pPr>
      <w:r w:rsidRPr="00A356E5">
        <w:rPr>
          <w:b/>
          <w:bCs/>
          <w:sz w:val="32"/>
          <w:szCs w:val="36"/>
          <w:lang w:val="fr-FR"/>
        </w:rPr>
        <w:t> </w:t>
      </w:r>
      <w:r w:rsidR="00F04450" w:rsidRPr="00A356E5">
        <w:rPr>
          <w:b/>
          <w:bCs/>
          <w:sz w:val="32"/>
          <w:szCs w:val="36"/>
          <w:lang w:val="fr-FR"/>
        </w:rPr>
        <w:t>« </w:t>
      </w:r>
      <w:r w:rsidR="00F04450" w:rsidRPr="00A356E5">
        <w:rPr>
          <w:b/>
          <w:sz w:val="32"/>
          <w:szCs w:val="36"/>
        </w:rPr>
        <w:t xml:space="preserve">DESFIINŢARE CONSTRUCŢIE EXISTENTĂ ŞI CONSTRUIRE CLINICĂ ONCOLOGIE, FUNCŢIUNI CONEXE IMPREJMUIRE ŞI UTILITĂŢI </w:t>
      </w:r>
      <w:r w:rsidRPr="00A356E5">
        <w:rPr>
          <w:b/>
          <w:bCs/>
          <w:sz w:val="32"/>
          <w:szCs w:val="36"/>
          <w:lang w:val="fr-FR"/>
        </w:rPr>
        <w:t>»</w:t>
      </w:r>
      <w:r w:rsidR="00A356E5" w:rsidRPr="00A356E5">
        <w:rPr>
          <w:b/>
          <w:bCs/>
          <w:sz w:val="32"/>
          <w:szCs w:val="36"/>
          <w:lang w:val="fr-FR"/>
        </w:rPr>
        <w:t xml:space="preserve"> PE </w:t>
      </w:r>
      <w:r w:rsidR="00246F79" w:rsidRPr="00A356E5">
        <w:rPr>
          <w:b/>
          <w:bCs/>
          <w:sz w:val="32"/>
          <w:szCs w:val="36"/>
          <w:lang w:val="fr-FR"/>
        </w:rPr>
        <w:t xml:space="preserve">STRADA </w:t>
      </w:r>
      <w:r w:rsidR="00F04450" w:rsidRPr="00A356E5">
        <w:rPr>
          <w:b/>
          <w:bCs/>
          <w:sz w:val="32"/>
          <w:szCs w:val="36"/>
          <w:lang w:val="fr-FR"/>
        </w:rPr>
        <w:t>ROMULUS,</w:t>
      </w:r>
      <w:r w:rsidR="00246F79" w:rsidRPr="00A356E5">
        <w:rPr>
          <w:b/>
          <w:bCs/>
          <w:sz w:val="32"/>
          <w:szCs w:val="36"/>
          <w:lang w:val="fr-FR"/>
        </w:rPr>
        <w:t xml:space="preserve"> </w:t>
      </w:r>
      <w:r w:rsidR="00F04450" w:rsidRPr="00A356E5">
        <w:rPr>
          <w:b/>
          <w:bCs/>
          <w:sz w:val="32"/>
          <w:szCs w:val="36"/>
          <w:lang w:val="fr-FR"/>
        </w:rPr>
        <w:t>NR.</w:t>
      </w:r>
      <w:r w:rsidR="00246F79" w:rsidRPr="00A356E5">
        <w:rPr>
          <w:b/>
          <w:bCs/>
          <w:sz w:val="32"/>
          <w:szCs w:val="36"/>
          <w:lang w:val="fr-FR"/>
        </w:rPr>
        <w:t xml:space="preserve"> </w:t>
      </w:r>
      <w:r w:rsidR="00F04450" w:rsidRPr="00A356E5">
        <w:rPr>
          <w:b/>
          <w:bCs/>
          <w:sz w:val="32"/>
          <w:szCs w:val="36"/>
          <w:lang w:val="fr-FR"/>
        </w:rPr>
        <w:t>3</w:t>
      </w:r>
      <w:r w:rsidRPr="00A356E5">
        <w:rPr>
          <w:b/>
          <w:bCs/>
          <w:sz w:val="32"/>
          <w:szCs w:val="36"/>
          <w:lang w:val="fr-FR"/>
        </w:rPr>
        <w:t>,</w:t>
      </w:r>
      <w:r w:rsidR="008F0567" w:rsidRPr="00A356E5">
        <w:rPr>
          <w:b/>
          <w:bCs/>
          <w:sz w:val="32"/>
          <w:szCs w:val="36"/>
          <w:lang w:val="fr-FR"/>
        </w:rPr>
        <w:t xml:space="preserve"> NR. CADASTRAL 4384,</w:t>
      </w:r>
      <w:r w:rsidRPr="00A356E5">
        <w:rPr>
          <w:b/>
          <w:bCs/>
          <w:sz w:val="32"/>
          <w:szCs w:val="36"/>
          <w:lang w:val="fr-FR"/>
        </w:rPr>
        <w:t xml:space="preserve"> MUNICIPIUL PLOIEŞTI, JUDEŢUL PRAHOVA</w:t>
      </w:r>
    </w:p>
    <w:p w:rsidR="00B03B39" w:rsidRDefault="00B03B39" w:rsidP="00B03B39">
      <w:pPr>
        <w:rPr>
          <w:b/>
          <w:i/>
          <w:sz w:val="28"/>
        </w:rPr>
      </w:pPr>
      <w:r w:rsidRPr="0003117C">
        <w:rPr>
          <w:b/>
          <w:i/>
          <w:sz w:val="28"/>
        </w:rPr>
        <w:t xml:space="preserve">                </w:t>
      </w:r>
      <w:r w:rsidR="002560A9" w:rsidRPr="0003117C">
        <w:rPr>
          <w:b/>
          <w:i/>
          <w:sz w:val="28"/>
        </w:rPr>
        <w:t xml:space="preserve">     </w:t>
      </w:r>
      <w:r w:rsidR="001B13A5" w:rsidRPr="0003117C">
        <w:rPr>
          <w:b/>
          <w:i/>
          <w:sz w:val="28"/>
        </w:rPr>
        <w:t xml:space="preserve">               </w:t>
      </w:r>
    </w:p>
    <w:p w:rsidR="00FB2324" w:rsidRPr="0003117C" w:rsidRDefault="00F04450" w:rsidP="00E11281">
      <w:pPr>
        <w:jc w:val="center"/>
        <w:rPr>
          <w:b/>
          <w:i/>
          <w:sz w:val="28"/>
        </w:rPr>
      </w:pPr>
      <w:r>
        <w:rPr>
          <w:noProof/>
          <w:lang w:val="en-US"/>
        </w:rPr>
        <mc:AlternateContent>
          <mc:Choice Requires="wps">
            <w:drawing>
              <wp:inline distT="0" distB="0" distL="0" distR="0" wp14:anchorId="74DAA003" wp14:editId="2533E92D">
                <wp:extent cx="304800" cy="304800"/>
                <wp:effectExtent l="0" t="0" r="0" b="0"/>
                <wp:docPr id="6" name="AutoShape 1" descr="blob:https://web.whatsapp.com/b43097ff-be7f-462a-8ca3-3aada3bd88a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15918570" id="AutoShape 1" o:spid="_x0000_s1026" alt="blob:https://web.whatsapp.com/b43097ff-be7f-462a-8ca3-3aada3bd88a7"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" filled="f" stroked="f">
                <o:lock v:ext="edit" aspectratio="t"/>
                <w10:anchorlock/>
              </v:rect>
            </w:pict>
          </mc:Fallback>
        </mc:AlternateContent>
      </w:r>
      <w:r>
        <w:rPr>
          <w:b/>
          <w:i/>
          <w:noProof/>
          <w:sz w:val="28"/>
          <w:lang w:val="en-US"/>
        </w:rPr>
        <w:drawing>
          <wp:inline distT="0" distB="0" distL="0" distR="0" wp14:anchorId="1B4A1ACD">
            <wp:extent cx="4392930" cy="5323839"/>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15563" cy="5351268"/>
                    </a:xfrm>
                    <a:prstGeom prst="rect">
                      <a:avLst/>
                    </a:prstGeom>
                    <a:noFill/>
                  </pic:spPr>
                </pic:pic>
              </a:graphicData>
            </a:graphic>
          </wp:inline>
        </w:drawing>
      </w:r>
    </w:p>
    <w:p w:rsidR="002560A9" w:rsidRPr="008E6A0D" w:rsidRDefault="002560A9" w:rsidP="00B03B39">
      <w:pPr>
        <w:rPr>
          <w:b/>
          <w:i/>
          <w:sz w:val="28"/>
        </w:rPr>
      </w:pPr>
    </w:p>
    <w:p w:rsidR="0082640A" w:rsidRPr="00F04450" w:rsidRDefault="00CC55AF" w:rsidP="00F04450">
      <w:pPr>
        <w:jc w:val="center"/>
        <w:rPr>
          <w:b/>
          <w:sz w:val="32"/>
          <w:szCs w:val="28"/>
          <w:lang w:val="ro-RO"/>
        </w:rPr>
      </w:pPr>
      <w:r w:rsidRPr="00F04450">
        <w:rPr>
          <w:b/>
          <w:sz w:val="32"/>
        </w:rPr>
        <w:t>BENEFICIAR</w:t>
      </w:r>
      <w:r w:rsidR="00B03B39" w:rsidRPr="00F04450">
        <w:rPr>
          <w:b/>
          <w:sz w:val="32"/>
        </w:rPr>
        <w:t>:</w:t>
      </w:r>
      <w:r w:rsidRPr="00F04450">
        <w:rPr>
          <w:b/>
          <w:sz w:val="32"/>
        </w:rPr>
        <w:t xml:space="preserve"> </w:t>
      </w:r>
      <w:r w:rsidR="00F04450" w:rsidRPr="00F04450">
        <w:rPr>
          <w:b/>
          <w:sz w:val="32"/>
        </w:rPr>
        <w:t>S.C. MEDICAL CENTER GRAL S.R.L.</w:t>
      </w:r>
    </w:p>
    <w:p w:rsidR="004761A2" w:rsidRPr="00F04450" w:rsidRDefault="004761A2" w:rsidP="0003117C">
      <w:pPr>
        <w:jc w:val="center"/>
        <w:rPr>
          <w:b/>
          <w:sz w:val="36"/>
          <w:szCs w:val="32"/>
          <w:lang w:val="en-US"/>
        </w:rPr>
      </w:pPr>
      <w:r w:rsidRPr="00F04450">
        <w:rPr>
          <w:b/>
          <w:sz w:val="36"/>
          <w:szCs w:val="32"/>
          <w:lang w:val="en-US"/>
        </w:rPr>
        <w:lastRenderedPageBreak/>
        <w:t>FOAIE DE SEMNĂTURI</w:t>
      </w:r>
    </w:p>
    <w:p w:rsidR="004761A2" w:rsidRPr="008E6A0D" w:rsidRDefault="004761A2">
      <w:pPr>
        <w:rPr>
          <w:b/>
          <w:sz w:val="28"/>
          <w:lang w:val="en-US"/>
        </w:rPr>
      </w:pPr>
    </w:p>
    <w:p w:rsidR="004761A2" w:rsidRPr="008E6A0D" w:rsidRDefault="004761A2">
      <w:pPr>
        <w:rPr>
          <w:b/>
          <w:sz w:val="28"/>
          <w:lang w:val="en-US"/>
        </w:rPr>
      </w:pPr>
    </w:p>
    <w:p w:rsidR="004761A2" w:rsidRPr="008E6A0D" w:rsidRDefault="00D344FC">
      <w:pPr>
        <w:rPr>
          <w:b/>
          <w:sz w:val="28"/>
          <w:lang w:val="en-US"/>
        </w:rPr>
      </w:pPr>
      <w:r>
        <w:rPr>
          <w:b/>
          <w:sz w:val="28"/>
          <w:lang w:val="en-US"/>
        </w:rPr>
        <w:t xml:space="preserve">  DENUMIREA PROIECTULUI</w:t>
      </w:r>
      <w:r w:rsidR="004761A2" w:rsidRPr="008E6A0D">
        <w:rPr>
          <w:b/>
          <w:sz w:val="28"/>
          <w:lang w:val="en-US"/>
        </w:rPr>
        <w:t>:</w:t>
      </w:r>
      <w:r>
        <w:rPr>
          <w:b/>
          <w:sz w:val="28"/>
          <w:lang w:val="en-US"/>
        </w:rPr>
        <w:t xml:space="preserve"> </w:t>
      </w:r>
      <w:r w:rsidR="004761A2" w:rsidRPr="008E6A0D">
        <w:rPr>
          <w:b/>
          <w:sz w:val="28"/>
          <w:lang w:val="en-US"/>
        </w:rPr>
        <w:t>Studiu geotehnic pentru stabilirea</w:t>
      </w:r>
    </w:p>
    <w:p w:rsidR="00B03B39" w:rsidRDefault="004761A2" w:rsidP="00793FCE">
      <w:pPr>
        <w:rPr>
          <w:b/>
          <w:sz w:val="28"/>
          <w:lang w:val="en-US"/>
        </w:rPr>
      </w:pPr>
      <w:r w:rsidRPr="008E6A0D">
        <w:rPr>
          <w:b/>
          <w:sz w:val="28"/>
          <w:lang w:val="en-US"/>
        </w:rPr>
        <w:t xml:space="preserve">                          </w:t>
      </w:r>
      <w:r w:rsidR="00F15A00">
        <w:rPr>
          <w:b/>
          <w:sz w:val="28"/>
          <w:lang w:val="en-US"/>
        </w:rPr>
        <w:t xml:space="preserve">                             </w:t>
      </w:r>
      <w:r w:rsidR="005E4169" w:rsidRPr="008E6A0D">
        <w:rPr>
          <w:b/>
          <w:sz w:val="28"/>
          <w:lang w:val="en-US"/>
        </w:rPr>
        <w:t xml:space="preserve"> </w:t>
      </w:r>
      <w:r w:rsidR="005414C5">
        <w:rPr>
          <w:b/>
          <w:sz w:val="28"/>
          <w:lang w:val="en-US"/>
        </w:rPr>
        <w:t>condiţiilor de</w:t>
      </w:r>
      <w:r w:rsidRPr="008E6A0D">
        <w:rPr>
          <w:b/>
          <w:sz w:val="28"/>
          <w:lang w:val="en-US"/>
        </w:rPr>
        <w:t xml:space="preserve"> fundare</w:t>
      </w:r>
      <w:r w:rsidR="001E5E84" w:rsidRPr="008E6A0D">
        <w:rPr>
          <w:b/>
          <w:sz w:val="28"/>
          <w:lang w:val="en-US"/>
        </w:rPr>
        <w:t xml:space="preserve"> la</w:t>
      </w:r>
      <w:r w:rsidR="00793FCE">
        <w:rPr>
          <w:b/>
          <w:sz w:val="28"/>
          <w:lang w:val="en-US"/>
        </w:rPr>
        <w:t>:</w:t>
      </w:r>
    </w:p>
    <w:p w:rsidR="000B2DA0" w:rsidRPr="00AA0D9B" w:rsidRDefault="000B2DA0" w:rsidP="00AA0D9B">
      <w:pPr>
        <w:rPr>
          <w:b/>
          <w:sz w:val="28"/>
          <w:lang w:val="en-US"/>
        </w:rPr>
      </w:pPr>
    </w:p>
    <w:p w:rsidR="00F04450" w:rsidRPr="00A356E5" w:rsidRDefault="00F04450" w:rsidP="00F04450">
      <w:pPr>
        <w:jc w:val="center"/>
        <w:rPr>
          <w:b/>
          <w:bCs/>
          <w:sz w:val="32"/>
          <w:szCs w:val="36"/>
          <w:lang w:val="fr-FR"/>
        </w:rPr>
      </w:pPr>
      <w:r w:rsidRPr="00F04450">
        <w:rPr>
          <w:b/>
          <w:bCs/>
          <w:sz w:val="32"/>
          <w:szCs w:val="36"/>
          <w:lang w:val="fr-FR"/>
        </w:rPr>
        <w:t> </w:t>
      </w:r>
      <w:r w:rsidRPr="00A356E5">
        <w:rPr>
          <w:b/>
          <w:bCs/>
          <w:sz w:val="28"/>
          <w:szCs w:val="36"/>
          <w:lang w:val="fr-FR"/>
        </w:rPr>
        <w:t>« </w:t>
      </w:r>
      <w:r w:rsidRPr="00A356E5">
        <w:rPr>
          <w:b/>
          <w:sz w:val="28"/>
          <w:szCs w:val="36"/>
        </w:rPr>
        <w:t xml:space="preserve">DESFIINŢARE CONSTRUCŢIE EXISTENTĂ ŞI CONSTRUIRE CLINICĂ ONCOLOGIE, FUNCŢIUNI CONEXE IMPREJMUIRE ŞI UTILITĂŢI </w:t>
      </w:r>
      <w:r w:rsidRPr="00A356E5">
        <w:rPr>
          <w:b/>
          <w:bCs/>
          <w:sz w:val="28"/>
          <w:szCs w:val="36"/>
          <w:lang w:val="fr-FR"/>
        </w:rPr>
        <w:t>»</w:t>
      </w:r>
      <w:r w:rsidR="00A356E5" w:rsidRPr="00A356E5">
        <w:rPr>
          <w:b/>
          <w:bCs/>
          <w:sz w:val="28"/>
          <w:szCs w:val="36"/>
          <w:lang w:val="fr-FR"/>
        </w:rPr>
        <w:t xml:space="preserve"> PE </w:t>
      </w:r>
      <w:r w:rsidRPr="00A356E5">
        <w:rPr>
          <w:b/>
          <w:bCs/>
          <w:sz w:val="28"/>
          <w:szCs w:val="36"/>
          <w:lang w:val="fr-FR"/>
        </w:rPr>
        <w:t>STRADA ROMULUS, NR. 3,</w:t>
      </w:r>
      <w:r w:rsidR="008F0567" w:rsidRPr="00A356E5">
        <w:rPr>
          <w:b/>
          <w:bCs/>
          <w:sz w:val="28"/>
          <w:szCs w:val="36"/>
          <w:lang w:val="fr-FR"/>
        </w:rPr>
        <w:t xml:space="preserve"> NR. CADASTRAL 4384,</w:t>
      </w:r>
      <w:r w:rsidRPr="00A356E5">
        <w:rPr>
          <w:b/>
          <w:bCs/>
          <w:sz w:val="28"/>
          <w:szCs w:val="36"/>
          <w:lang w:val="fr-FR"/>
        </w:rPr>
        <w:t xml:space="preserve"> MUNICIPIUL PLOIEŞTI, JUDEŢUL PRAHOVA</w:t>
      </w:r>
    </w:p>
    <w:p w:rsidR="00B03B39" w:rsidRPr="008E6A0D" w:rsidRDefault="005E4169" w:rsidP="00A356E5">
      <w:pPr>
        <w:ind w:left="-270" w:firstLine="270"/>
        <w:rPr>
          <w:b/>
          <w:sz w:val="28"/>
          <w:lang w:val="en-US"/>
        </w:rPr>
      </w:pPr>
      <w:r w:rsidRPr="008E6A0D">
        <w:rPr>
          <w:b/>
          <w:sz w:val="28"/>
          <w:lang w:val="en-US"/>
        </w:rPr>
        <w:t xml:space="preserve">                </w:t>
      </w:r>
      <w:r w:rsidR="00407D87" w:rsidRPr="008E6A0D">
        <w:rPr>
          <w:b/>
          <w:sz w:val="28"/>
          <w:lang w:val="en-US"/>
        </w:rPr>
        <w:t xml:space="preserve">         </w:t>
      </w:r>
      <w:r w:rsidR="00F15A00">
        <w:rPr>
          <w:b/>
          <w:sz w:val="28"/>
          <w:lang w:val="en-US"/>
        </w:rPr>
        <w:t xml:space="preserve">                </w:t>
      </w:r>
      <w:r w:rsidR="00E203A8">
        <w:rPr>
          <w:b/>
          <w:sz w:val="28"/>
          <w:lang w:val="en-US"/>
        </w:rPr>
        <w:t xml:space="preserve">               </w:t>
      </w:r>
      <w:r w:rsidR="00A356E5">
        <w:rPr>
          <w:b/>
          <w:sz w:val="28"/>
          <w:lang w:val="en-US"/>
        </w:rPr>
        <w:t xml:space="preserve">                      </w:t>
      </w:r>
      <w:r w:rsidRPr="008E6A0D">
        <w:rPr>
          <w:b/>
          <w:sz w:val="28"/>
          <w:lang w:val="en-US"/>
        </w:rPr>
        <w:t xml:space="preserve">                  </w:t>
      </w:r>
      <w:r w:rsidR="001B13A5" w:rsidRPr="008E6A0D">
        <w:rPr>
          <w:b/>
          <w:sz w:val="28"/>
          <w:lang w:val="en-US"/>
        </w:rPr>
        <w:t xml:space="preserve">           </w:t>
      </w:r>
      <w:r w:rsidRPr="008E6A0D">
        <w:rPr>
          <w:b/>
          <w:sz w:val="28"/>
          <w:lang w:val="en-US"/>
        </w:rPr>
        <w:t xml:space="preserve">                              </w:t>
      </w:r>
    </w:p>
    <w:p w:rsidR="0003117C" w:rsidRPr="008E6A0D" w:rsidRDefault="004761A2">
      <w:pPr>
        <w:rPr>
          <w:b/>
          <w:sz w:val="32"/>
          <w:szCs w:val="32"/>
          <w:lang w:val="en-US"/>
        </w:rPr>
      </w:pPr>
      <w:r w:rsidRPr="008E6A0D">
        <w:rPr>
          <w:b/>
          <w:sz w:val="28"/>
          <w:lang w:val="en-US"/>
        </w:rPr>
        <w:t xml:space="preserve">   BENEFIC</w:t>
      </w:r>
      <w:r w:rsidR="00CC55AF" w:rsidRPr="008E6A0D">
        <w:rPr>
          <w:b/>
          <w:sz w:val="28"/>
          <w:lang w:val="en-US"/>
        </w:rPr>
        <w:t>IAR</w:t>
      </w:r>
      <w:r w:rsidR="00F04450">
        <w:rPr>
          <w:b/>
          <w:sz w:val="28"/>
          <w:lang w:val="en-US"/>
        </w:rPr>
        <w:t xml:space="preserve">: </w:t>
      </w:r>
      <w:r w:rsidR="00F04450" w:rsidRPr="00F04450">
        <w:rPr>
          <w:b/>
          <w:sz w:val="28"/>
        </w:rPr>
        <w:t>S.C. MEDICAL CENTER GRAL S.R.L.</w:t>
      </w:r>
    </w:p>
    <w:p w:rsidR="0003117C" w:rsidRPr="008E6A0D" w:rsidRDefault="0003117C">
      <w:pPr>
        <w:rPr>
          <w:b/>
          <w:sz w:val="28"/>
          <w:lang w:val="en-US"/>
        </w:rPr>
      </w:pPr>
    </w:p>
    <w:p w:rsidR="004761A2" w:rsidRPr="008E6A0D" w:rsidRDefault="00F04450" w:rsidP="00E34904">
      <w:pPr>
        <w:pBdr>
          <w:top w:val="single" w:sz="12" w:space="1" w:color="auto"/>
          <w:bottom w:val="single" w:sz="12" w:space="1" w:color="auto"/>
        </w:pBdr>
        <w:jc w:val="center"/>
        <w:rPr>
          <w:b/>
          <w:sz w:val="28"/>
          <w:lang w:val="en-US"/>
        </w:rPr>
      </w:pPr>
      <w:r>
        <w:rPr>
          <w:b/>
          <w:sz w:val="28"/>
          <w:lang w:val="en-US"/>
        </w:rPr>
        <w:t>OCTOMBRIE 2021</w:t>
      </w:r>
    </w:p>
    <w:p w:rsidR="004761A2" w:rsidRPr="008E6A0D" w:rsidRDefault="004761A2">
      <w:pPr>
        <w:rPr>
          <w:b/>
          <w:sz w:val="28"/>
          <w:lang w:val="en-US"/>
        </w:rPr>
      </w:pPr>
    </w:p>
    <w:p w:rsidR="004761A2" w:rsidRPr="008E6A0D" w:rsidRDefault="004761A2">
      <w:pPr>
        <w:rPr>
          <w:b/>
          <w:sz w:val="28"/>
          <w:lang w:val="en-US"/>
        </w:rPr>
      </w:pPr>
    </w:p>
    <w:p w:rsidR="004761A2" w:rsidRPr="00A356E5" w:rsidRDefault="004761A2" w:rsidP="00E34904">
      <w:pPr>
        <w:jc w:val="center"/>
        <w:rPr>
          <w:b/>
          <w:sz w:val="36"/>
          <w:lang w:val="en-US"/>
        </w:rPr>
      </w:pPr>
      <w:r w:rsidRPr="00A356E5">
        <w:rPr>
          <w:b/>
          <w:sz w:val="36"/>
          <w:lang w:val="en-US"/>
        </w:rPr>
        <w:t>COLECTIV DE ELABORARE</w:t>
      </w:r>
    </w:p>
    <w:p w:rsidR="004761A2" w:rsidRPr="008E6A0D" w:rsidRDefault="004761A2" w:rsidP="00E34904">
      <w:pPr>
        <w:jc w:val="center"/>
        <w:rPr>
          <w:b/>
          <w:sz w:val="28"/>
          <w:lang w:val="en-US"/>
        </w:rPr>
      </w:pPr>
    </w:p>
    <w:p w:rsidR="004761A2" w:rsidRPr="008E6A0D" w:rsidRDefault="004761A2" w:rsidP="00E34904">
      <w:pPr>
        <w:jc w:val="center"/>
        <w:rPr>
          <w:b/>
          <w:sz w:val="28"/>
          <w:lang w:val="en-US"/>
        </w:rPr>
      </w:pPr>
    </w:p>
    <w:p w:rsidR="004761A2" w:rsidRPr="008E6A0D" w:rsidRDefault="002D1CDF" w:rsidP="00E34904">
      <w:pPr>
        <w:jc w:val="center"/>
        <w:rPr>
          <w:b/>
          <w:sz w:val="28"/>
          <w:lang w:val="en-US"/>
        </w:rPr>
      </w:pPr>
      <w:r>
        <w:rPr>
          <w:b/>
          <w:sz w:val="28"/>
          <w:lang w:val="en-US"/>
        </w:rPr>
        <w:t>DIRECTOR:</w:t>
      </w:r>
      <w:r w:rsidR="00CC55AF" w:rsidRPr="008E6A0D">
        <w:rPr>
          <w:b/>
          <w:sz w:val="28"/>
          <w:lang w:val="en-US"/>
        </w:rPr>
        <w:t xml:space="preserve"> </w:t>
      </w:r>
      <w:r w:rsidR="004761A2" w:rsidRPr="008E6A0D">
        <w:rPr>
          <w:b/>
          <w:sz w:val="28"/>
          <w:lang w:val="en-US"/>
        </w:rPr>
        <w:t>Mănescu</w:t>
      </w:r>
      <w:r w:rsidR="00CC55AF" w:rsidRPr="008E6A0D">
        <w:rPr>
          <w:b/>
          <w:sz w:val="28"/>
          <w:lang w:val="en-US"/>
        </w:rPr>
        <w:t xml:space="preserve"> Gabriel Horaţiu</w:t>
      </w:r>
    </w:p>
    <w:p w:rsidR="004761A2" w:rsidRPr="008E6A0D" w:rsidRDefault="004761A2" w:rsidP="00E34904">
      <w:pPr>
        <w:jc w:val="center"/>
        <w:rPr>
          <w:b/>
          <w:sz w:val="28"/>
          <w:lang w:val="en-US"/>
        </w:rPr>
      </w:pPr>
    </w:p>
    <w:p w:rsidR="004761A2" w:rsidRPr="008E6A0D" w:rsidRDefault="002D1CDF" w:rsidP="00CC55AF">
      <w:pPr>
        <w:rPr>
          <w:b/>
          <w:sz w:val="28"/>
          <w:lang w:val="en-US"/>
        </w:rPr>
      </w:pPr>
      <w:r>
        <w:rPr>
          <w:b/>
          <w:sz w:val="28"/>
          <w:lang w:val="en-US"/>
        </w:rPr>
        <w:t xml:space="preserve">                      </w:t>
      </w:r>
      <w:r w:rsidR="00CC55AF" w:rsidRPr="008E6A0D">
        <w:rPr>
          <w:b/>
          <w:sz w:val="28"/>
          <w:lang w:val="en-US"/>
        </w:rPr>
        <w:t>Î</w:t>
      </w:r>
      <w:r>
        <w:rPr>
          <w:b/>
          <w:sz w:val="28"/>
          <w:lang w:val="en-US"/>
        </w:rPr>
        <w:t>NTOCMITOR:</w:t>
      </w:r>
      <w:r w:rsidR="004761A2" w:rsidRPr="008E6A0D">
        <w:rPr>
          <w:b/>
          <w:sz w:val="28"/>
          <w:lang w:val="en-US"/>
        </w:rPr>
        <w:t xml:space="preserve"> </w:t>
      </w:r>
      <w:r>
        <w:rPr>
          <w:b/>
          <w:sz w:val="28"/>
          <w:lang w:val="en-US"/>
        </w:rPr>
        <w:t>ing. geolog dipl.</w:t>
      </w:r>
      <w:r w:rsidR="007233F9">
        <w:rPr>
          <w:b/>
          <w:sz w:val="28"/>
          <w:lang w:val="en-US"/>
        </w:rPr>
        <w:t xml:space="preserve"> Mănescu Adrian Ovidiu</w:t>
      </w:r>
    </w:p>
    <w:p w:rsidR="002560A9" w:rsidRPr="008E6A0D" w:rsidRDefault="002560A9" w:rsidP="00E34904">
      <w:pPr>
        <w:jc w:val="center"/>
        <w:rPr>
          <w:b/>
          <w:sz w:val="28"/>
          <w:lang w:val="en-US"/>
        </w:rPr>
      </w:pPr>
    </w:p>
    <w:p w:rsidR="004761A2" w:rsidRPr="008E6A0D" w:rsidRDefault="002D1CDF" w:rsidP="007233F9">
      <w:pPr>
        <w:ind w:left="1440" w:firstLine="720"/>
        <w:rPr>
          <w:b/>
          <w:sz w:val="28"/>
          <w:lang w:val="en-US"/>
        </w:rPr>
      </w:pPr>
      <w:r>
        <w:rPr>
          <w:b/>
          <w:sz w:val="28"/>
          <w:lang w:val="en-US"/>
        </w:rPr>
        <w:t>VERIFICATOR</w:t>
      </w:r>
      <w:r w:rsidR="002560A9" w:rsidRPr="008E6A0D">
        <w:rPr>
          <w:b/>
          <w:sz w:val="28"/>
          <w:lang w:val="en-US"/>
        </w:rPr>
        <w:t>: ing. Mănescu</w:t>
      </w:r>
      <w:r>
        <w:rPr>
          <w:b/>
          <w:sz w:val="28"/>
          <w:lang w:val="en-US"/>
        </w:rPr>
        <w:t xml:space="preserve"> Ion Gabriel</w:t>
      </w:r>
    </w:p>
    <w:p w:rsidR="004761A2" w:rsidRPr="008E6A0D" w:rsidRDefault="004761A2" w:rsidP="00E34904">
      <w:pPr>
        <w:jc w:val="center"/>
        <w:rPr>
          <w:b/>
          <w:sz w:val="28"/>
          <w:lang w:val="en-US"/>
        </w:rPr>
      </w:pPr>
    </w:p>
    <w:p w:rsidR="004761A2" w:rsidRPr="008E6A0D" w:rsidRDefault="004761A2" w:rsidP="00E34904">
      <w:pPr>
        <w:jc w:val="center"/>
        <w:rPr>
          <w:b/>
          <w:sz w:val="28"/>
          <w:lang w:val="en-US"/>
        </w:rPr>
      </w:pPr>
    </w:p>
    <w:p w:rsidR="003852CB" w:rsidRPr="008E6A0D" w:rsidRDefault="003852CB" w:rsidP="00E34904">
      <w:pPr>
        <w:jc w:val="center"/>
        <w:rPr>
          <w:b/>
          <w:sz w:val="28"/>
          <w:lang w:val="en-US"/>
        </w:rPr>
      </w:pPr>
    </w:p>
    <w:p w:rsidR="003852CB" w:rsidRPr="008E6A0D" w:rsidRDefault="003852CB" w:rsidP="00E34904">
      <w:pPr>
        <w:jc w:val="center"/>
        <w:rPr>
          <w:b/>
          <w:sz w:val="28"/>
          <w:lang w:val="en-US"/>
        </w:rPr>
      </w:pPr>
    </w:p>
    <w:p w:rsidR="003852CB" w:rsidRPr="008E6A0D" w:rsidRDefault="003852CB" w:rsidP="00E34904">
      <w:pPr>
        <w:jc w:val="center"/>
        <w:rPr>
          <w:b/>
          <w:sz w:val="28"/>
          <w:lang w:val="en-US"/>
        </w:rPr>
      </w:pPr>
    </w:p>
    <w:p w:rsidR="004761A2" w:rsidRPr="00A356E5" w:rsidRDefault="0003117C" w:rsidP="00E34904">
      <w:pPr>
        <w:jc w:val="center"/>
        <w:rPr>
          <w:b/>
          <w:sz w:val="32"/>
          <w:lang w:val="en-US"/>
        </w:rPr>
      </w:pPr>
      <w:r w:rsidRPr="00A356E5">
        <w:rPr>
          <w:b/>
          <w:sz w:val="32"/>
          <w:lang w:val="en-US"/>
        </w:rPr>
        <w:t>BUCUREŞ</w:t>
      </w:r>
      <w:r w:rsidR="004761A2" w:rsidRPr="00A356E5">
        <w:rPr>
          <w:b/>
          <w:sz w:val="32"/>
          <w:lang w:val="en-US"/>
        </w:rPr>
        <w:t>TI</w:t>
      </w:r>
    </w:p>
    <w:p w:rsidR="004761A2" w:rsidRPr="008E6A0D" w:rsidRDefault="004761A2" w:rsidP="00E34904">
      <w:pPr>
        <w:jc w:val="center"/>
        <w:rPr>
          <w:b/>
          <w:sz w:val="28"/>
          <w:lang w:val="en-US"/>
        </w:rPr>
      </w:pPr>
    </w:p>
    <w:p w:rsidR="004761A2" w:rsidRDefault="004761A2" w:rsidP="00E34904">
      <w:pPr>
        <w:jc w:val="center"/>
        <w:rPr>
          <w:b/>
          <w:sz w:val="28"/>
          <w:lang w:val="en-US"/>
        </w:rPr>
      </w:pPr>
    </w:p>
    <w:p w:rsidR="00A356E5" w:rsidRDefault="00A356E5" w:rsidP="00E34904">
      <w:pPr>
        <w:jc w:val="center"/>
        <w:rPr>
          <w:b/>
          <w:sz w:val="28"/>
          <w:lang w:val="en-US"/>
        </w:rPr>
      </w:pPr>
    </w:p>
    <w:p w:rsidR="00A356E5" w:rsidRDefault="00A356E5" w:rsidP="00E34904">
      <w:pPr>
        <w:jc w:val="center"/>
        <w:rPr>
          <w:b/>
          <w:sz w:val="28"/>
          <w:lang w:val="en-US"/>
        </w:rPr>
      </w:pPr>
    </w:p>
    <w:p w:rsidR="00A356E5" w:rsidRPr="008E6A0D" w:rsidRDefault="00A356E5" w:rsidP="00E34904">
      <w:pPr>
        <w:jc w:val="center"/>
        <w:rPr>
          <w:b/>
          <w:sz w:val="28"/>
          <w:lang w:val="en-US"/>
        </w:rPr>
      </w:pPr>
    </w:p>
    <w:p w:rsidR="00035E84" w:rsidRPr="008E6A0D" w:rsidRDefault="00035E84">
      <w:pPr>
        <w:rPr>
          <w:b/>
          <w:sz w:val="28"/>
          <w:lang w:val="en-US"/>
        </w:rPr>
      </w:pPr>
    </w:p>
    <w:p w:rsidR="00175556" w:rsidRPr="00F04450" w:rsidRDefault="004A28B9" w:rsidP="00175556">
      <w:pPr>
        <w:rPr>
          <w:b/>
          <w:sz w:val="28"/>
          <w:lang w:val="en-US"/>
        </w:rPr>
      </w:pPr>
      <w:r>
        <w:rPr>
          <w:b/>
          <w:sz w:val="28"/>
          <w:lang w:val="en-US"/>
        </w:rPr>
        <w:t xml:space="preserve">  </w:t>
      </w:r>
    </w:p>
    <w:p w:rsidR="00175556" w:rsidRPr="00F04450" w:rsidRDefault="00A30FC3" w:rsidP="00175556">
      <w:pPr>
        <w:jc w:val="center"/>
        <w:rPr>
          <w:b/>
          <w:sz w:val="32"/>
          <w:lang w:val="en-US"/>
        </w:rPr>
      </w:pPr>
      <w:r w:rsidRPr="00F04450">
        <w:rPr>
          <w:b/>
          <w:sz w:val="36"/>
          <w:lang w:val="en-US"/>
        </w:rPr>
        <w:lastRenderedPageBreak/>
        <w:t>BORDEROU</w:t>
      </w:r>
    </w:p>
    <w:p w:rsidR="00175556" w:rsidRPr="007B29D0" w:rsidRDefault="00175556" w:rsidP="00175556">
      <w:pPr>
        <w:jc w:val="center"/>
        <w:rPr>
          <w:b/>
          <w:sz w:val="28"/>
          <w:lang w:val="en-US"/>
        </w:rPr>
      </w:pPr>
    </w:p>
    <w:p w:rsidR="00175556" w:rsidRPr="007B29D0" w:rsidRDefault="0088009A" w:rsidP="00175556">
      <w:pPr>
        <w:ind w:left="1350"/>
        <w:rPr>
          <w:b/>
          <w:sz w:val="28"/>
          <w:lang w:val="en-US"/>
        </w:rPr>
      </w:pPr>
      <w:r>
        <w:rPr>
          <w:b/>
          <w:sz w:val="28"/>
          <w:lang w:val="en-US"/>
        </w:rPr>
        <w:t>1.</w:t>
      </w:r>
      <w:r w:rsidR="00175556" w:rsidRPr="007B29D0">
        <w:rPr>
          <w:b/>
          <w:sz w:val="28"/>
          <w:lang w:val="en-US"/>
        </w:rPr>
        <w:t xml:space="preserve">    Piese scrise</w:t>
      </w:r>
    </w:p>
    <w:p w:rsidR="00175556" w:rsidRPr="007B29D0" w:rsidRDefault="00175556" w:rsidP="00175556">
      <w:pPr>
        <w:numPr>
          <w:ilvl w:val="0"/>
          <w:numId w:val="2"/>
        </w:numPr>
        <w:rPr>
          <w:sz w:val="28"/>
          <w:lang w:val="en-US"/>
        </w:rPr>
      </w:pPr>
      <w:r w:rsidRPr="007B29D0">
        <w:rPr>
          <w:sz w:val="28"/>
          <w:lang w:val="en-US"/>
        </w:rPr>
        <w:t>Foaie de prezentare</w:t>
      </w:r>
    </w:p>
    <w:p w:rsidR="00175556" w:rsidRPr="007B29D0" w:rsidRDefault="00175556" w:rsidP="00175556">
      <w:pPr>
        <w:numPr>
          <w:ilvl w:val="0"/>
          <w:numId w:val="2"/>
        </w:numPr>
        <w:rPr>
          <w:sz w:val="28"/>
          <w:lang w:val="en-US"/>
        </w:rPr>
      </w:pPr>
      <w:r w:rsidRPr="007B29D0">
        <w:rPr>
          <w:sz w:val="28"/>
          <w:lang w:val="en-US"/>
        </w:rPr>
        <w:t>Cuprins</w:t>
      </w:r>
    </w:p>
    <w:p w:rsidR="00175556" w:rsidRDefault="00175556" w:rsidP="00175556">
      <w:pPr>
        <w:numPr>
          <w:ilvl w:val="0"/>
          <w:numId w:val="2"/>
        </w:numPr>
        <w:rPr>
          <w:sz w:val="28"/>
          <w:lang w:val="en-US"/>
        </w:rPr>
      </w:pPr>
      <w:r w:rsidRPr="007B29D0">
        <w:rPr>
          <w:sz w:val="28"/>
          <w:lang w:val="en-US"/>
        </w:rPr>
        <w:t>Refera</w:t>
      </w:r>
      <w:r w:rsidR="00CD7116">
        <w:rPr>
          <w:sz w:val="28"/>
          <w:lang w:val="en-US"/>
        </w:rPr>
        <w:t xml:space="preserve">t geotehnic nr. SG </w:t>
      </w:r>
      <w:r w:rsidR="00F04450">
        <w:rPr>
          <w:sz w:val="28"/>
          <w:lang w:val="en-US"/>
        </w:rPr>
        <w:t>314/2021</w:t>
      </w:r>
    </w:p>
    <w:p w:rsidR="0088009A" w:rsidRPr="00B72981" w:rsidRDefault="0088009A" w:rsidP="0088009A">
      <w:pPr>
        <w:ind w:left="1770"/>
        <w:rPr>
          <w:sz w:val="28"/>
          <w:lang w:val="en-US"/>
        </w:rPr>
      </w:pPr>
    </w:p>
    <w:p w:rsidR="00175556" w:rsidRPr="007B29D0" w:rsidRDefault="0088009A" w:rsidP="00175556">
      <w:pPr>
        <w:ind w:left="1350"/>
        <w:rPr>
          <w:b/>
          <w:sz w:val="28"/>
          <w:lang w:val="en-US"/>
        </w:rPr>
      </w:pPr>
      <w:r>
        <w:rPr>
          <w:b/>
          <w:sz w:val="28"/>
          <w:lang w:val="en-US"/>
        </w:rPr>
        <w:t>2.</w:t>
      </w:r>
      <w:r w:rsidR="00175556" w:rsidRPr="007B29D0">
        <w:rPr>
          <w:b/>
          <w:sz w:val="28"/>
          <w:lang w:val="en-US"/>
        </w:rPr>
        <w:t xml:space="preserve">     Piese desena</w:t>
      </w:r>
      <w:r>
        <w:rPr>
          <w:b/>
          <w:sz w:val="28"/>
          <w:lang w:val="en-US"/>
        </w:rPr>
        <w:t>te şi anexe</w:t>
      </w:r>
    </w:p>
    <w:p w:rsidR="00175556" w:rsidRPr="007B29D0" w:rsidRDefault="00175556" w:rsidP="00175556">
      <w:pPr>
        <w:rPr>
          <w:b/>
          <w:sz w:val="28"/>
          <w:lang w:val="en-US"/>
        </w:rPr>
      </w:pPr>
      <w:r w:rsidRPr="007B29D0">
        <w:rPr>
          <w:b/>
          <w:sz w:val="28"/>
          <w:lang w:val="en-US"/>
        </w:rPr>
        <w:t xml:space="preserve">                   </w:t>
      </w:r>
      <w:r w:rsidR="0088009A">
        <w:rPr>
          <w:b/>
          <w:sz w:val="28"/>
          <w:lang w:val="en-US"/>
        </w:rPr>
        <w:t>2.1.</w:t>
      </w:r>
      <w:r w:rsidRPr="007B29D0">
        <w:rPr>
          <w:b/>
          <w:sz w:val="28"/>
          <w:lang w:val="en-US"/>
        </w:rPr>
        <w:t xml:space="preserve">  Rezultatul </w:t>
      </w:r>
      <w:r w:rsidR="0088009A">
        <w:rPr>
          <w:b/>
          <w:sz w:val="28"/>
          <w:lang w:val="en-US"/>
        </w:rPr>
        <w:t>studiilor de teren şi laborator</w:t>
      </w:r>
    </w:p>
    <w:p w:rsidR="00175556" w:rsidRPr="007B29D0" w:rsidRDefault="00175556" w:rsidP="00175556">
      <w:pPr>
        <w:rPr>
          <w:b/>
          <w:sz w:val="28"/>
          <w:lang w:val="en-US"/>
        </w:rPr>
      </w:pPr>
    </w:p>
    <w:p w:rsidR="00175556" w:rsidRPr="007B29D0" w:rsidRDefault="00175556" w:rsidP="00175556">
      <w:pPr>
        <w:tabs>
          <w:tab w:val="left" w:pos="6804"/>
        </w:tabs>
        <w:rPr>
          <w:sz w:val="28"/>
          <w:lang w:val="en-US"/>
        </w:rPr>
      </w:pPr>
      <w:r w:rsidRPr="007B29D0">
        <w:rPr>
          <w:b/>
          <w:sz w:val="28"/>
          <w:lang w:val="en-US"/>
        </w:rPr>
        <w:t xml:space="preserve">  </w:t>
      </w:r>
      <w:r w:rsidRPr="007B29D0">
        <w:rPr>
          <w:sz w:val="28"/>
          <w:lang w:val="en-US"/>
        </w:rPr>
        <w:t>1.</w:t>
      </w:r>
      <w:r>
        <w:rPr>
          <w:sz w:val="28"/>
          <w:lang w:val="en-US"/>
        </w:rPr>
        <w:t xml:space="preserve"> </w:t>
      </w:r>
      <w:r w:rsidRPr="007B29D0">
        <w:rPr>
          <w:sz w:val="28"/>
          <w:lang w:val="en-US"/>
        </w:rPr>
        <w:t xml:space="preserve">Plan de </w:t>
      </w:r>
      <w:r w:rsidR="00E660DB">
        <w:rPr>
          <w:sz w:val="28"/>
          <w:lang w:val="en-US"/>
        </w:rPr>
        <w:t>încadrare în zonă</w:t>
      </w:r>
      <w:r w:rsidRPr="007B29D0">
        <w:rPr>
          <w:sz w:val="28"/>
          <w:lang w:val="en-US"/>
        </w:rPr>
        <w:t xml:space="preserve">                  </w:t>
      </w:r>
      <w:r w:rsidR="00A060EA">
        <w:rPr>
          <w:sz w:val="28"/>
          <w:lang w:val="en-US"/>
        </w:rPr>
        <w:t xml:space="preserve">  </w:t>
      </w:r>
      <w:r w:rsidR="00F33537">
        <w:rPr>
          <w:sz w:val="28"/>
          <w:lang w:val="en-US"/>
        </w:rPr>
        <w:t xml:space="preserve">         </w:t>
      </w:r>
      <w:r w:rsidR="00E660DB">
        <w:rPr>
          <w:sz w:val="28"/>
          <w:lang w:val="en-US"/>
        </w:rPr>
        <w:t xml:space="preserve">                   </w:t>
      </w:r>
      <w:r w:rsidR="00F33537">
        <w:rPr>
          <w:sz w:val="28"/>
          <w:lang w:val="en-US"/>
        </w:rPr>
        <w:t xml:space="preserve"> </w:t>
      </w:r>
      <w:r w:rsidR="00742D7E">
        <w:rPr>
          <w:sz w:val="28"/>
          <w:lang w:val="en-US"/>
        </w:rPr>
        <w:tab/>
      </w:r>
      <w:r w:rsidR="00742D7E">
        <w:rPr>
          <w:sz w:val="28"/>
          <w:lang w:val="en-US"/>
        </w:rPr>
        <w:tab/>
      </w:r>
      <w:r w:rsidR="00742D7E">
        <w:rPr>
          <w:sz w:val="28"/>
          <w:lang w:val="en-US"/>
        </w:rPr>
        <w:tab/>
      </w:r>
      <w:r w:rsidR="00F33537">
        <w:rPr>
          <w:sz w:val="28"/>
          <w:lang w:val="en-US"/>
        </w:rPr>
        <w:t xml:space="preserve">Anexa </w:t>
      </w:r>
      <w:r w:rsidRPr="007B29D0">
        <w:rPr>
          <w:sz w:val="28"/>
          <w:lang w:val="en-US"/>
        </w:rPr>
        <w:t>1</w:t>
      </w:r>
    </w:p>
    <w:p w:rsidR="00175556" w:rsidRPr="007B29D0" w:rsidRDefault="00F42C78" w:rsidP="00175556">
      <w:pPr>
        <w:rPr>
          <w:sz w:val="28"/>
          <w:lang w:val="en-US"/>
        </w:rPr>
      </w:pPr>
      <w:r>
        <w:rPr>
          <w:sz w:val="28"/>
          <w:lang w:val="en-US"/>
        </w:rPr>
        <w:t xml:space="preserve">  2.</w:t>
      </w:r>
      <w:r w:rsidR="00175556">
        <w:rPr>
          <w:sz w:val="28"/>
          <w:lang w:val="en-US"/>
        </w:rPr>
        <w:t xml:space="preserve"> </w:t>
      </w:r>
      <w:r w:rsidR="00175556" w:rsidRPr="007B29D0">
        <w:rPr>
          <w:sz w:val="28"/>
          <w:lang w:val="en-US"/>
        </w:rPr>
        <w:t xml:space="preserve">Planul de amplasare </w:t>
      </w:r>
      <w:r w:rsidR="00175556">
        <w:rPr>
          <w:sz w:val="28"/>
          <w:lang w:val="en-US"/>
        </w:rPr>
        <w:t xml:space="preserve">a </w:t>
      </w:r>
      <w:r w:rsidR="00E660DB">
        <w:rPr>
          <w:sz w:val="28"/>
          <w:lang w:val="en-US"/>
        </w:rPr>
        <w:t>forajelor</w:t>
      </w:r>
      <w:r w:rsidR="00AC1BC9">
        <w:rPr>
          <w:sz w:val="28"/>
          <w:lang w:val="en-US"/>
        </w:rPr>
        <w:t xml:space="preserve">           </w:t>
      </w:r>
      <w:r w:rsidR="00A060EA">
        <w:rPr>
          <w:sz w:val="28"/>
          <w:lang w:val="en-US"/>
        </w:rPr>
        <w:t xml:space="preserve">       </w:t>
      </w:r>
      <w:r w:rsidR="00175556">
        <w:rPr>
          <w:sz w:val="28"/>
          <w:lang w:val="en-US"/>
        </w:rPr>
        <w:t xml:space="preserve">           </w:t>
      </w:r>
      <w:r w:rsidR="00AC1BC9">
        <w:rPr>
          <w:sz w:val="28"/>
          <w:lang w:val="en-US"/>
        </w:rPr>
        <w:t xml:space="preserve">     </w:t>
      </w:r>
      <w:r w:rsidR="00E660DB">
        <w:rPr>
          <w:sz w:val="28"/>
          <w:lang w:val="en-US"/>
        </w:rPr>
        <w:t xml:space="preserve">      </w:t>
      </w:r>
      <w:r w:rsidR="00742D7E">
        <w:rPr>
          <w:sz w:val="28"/>
          <w:lang w:val="en-US"/>
        </w:rPr>
        <w:tab/>
      </w:r>
      <w:r w:rsidR="00742D7E">
        <w:rPr>
          <w:sz w:val="28"/>
          <w:lang w:val="en-US"/>
        </w:rPr>
        <w:tab/>
      </w:r>
      <w:r w:rsidR="00F33537">
        <w:rPr>
          <w:sz w:val="28"/>
          <w:lang w:val="en-US"/>
        </w:rPr>
        <w:t>Anexa</w:t>
      </w:r>
      <w:r w:rsidR="00175556" w:rsidRPr="007B29D0">
        <w:rPr>
          <w:sz w:val="28"/>
          <w:lang w:val="en-US"/>
        </w:rPr>
        <w:t xml:space="preserve"> 2</w:t>
      </w:r>
    </w:p>
    <w:p w:rsidR="00175556" w:rsidRDefault="00E660DB" w:rsidP="00175556">
      <w:pPr>
        <w:rPr>
          <w:sz w:val="28"/>
          <w:lang w:val="en-US"/>
        </w:rPr>
      </w:pPr>
      <w:r>
        <w:rPr>
          <w:sz w:val="28"/>
          <w:lang w:val="en-US"/>
        </w:rPr>
        <w:t xml:space="preserve">  3</w:t>
      </w:r>
      <w:r w:rsidR="00F42C78">
        <w:rPr>
          <w:sz w:val="28"/>
          <w:lang w:val="en-US"/>
        </w:rPr>
        <w:t>.</w:t>
      </w:r>
      <w:r w:rsidR="00175556">
        <w:rPr>
          <w:sz w:val="28"/>
          <w:lang w:val="en-US"/>
        </w:rPr>
        <w:t xml:space="preserve"> </w:t>
      </w:r>
      <w:r w:rsidR="00175556" w:rsidRPr="007B29D0">
        <w:rPr>
          <w:sz w:val="28"/>
          <w:lang w:val="en-US"/>
        </w:rPr>
        <w:t>Fişa forajului nr.</w:t>
      </w:r>
      <w:r w:rsidR="008260B9">
        <w:rPr>
          <w:sz w:val="28"/>
          <w:lang w:val="en-US"/>
        </w:rPr>
        <w:t xml:space="preserve"> </w:t>
      </w:r>
      <w:r>
        <w:rPr>
          <w:sz w:val="28"/>
          <w:lang w:val="en-US"/>
        </w:rPr>
        <w:t>F1</w:t>
      </w:r>
      <w:r w:rsidR="00175556" w:rsidRPr="007B29D0">
        <w:rPr>
          <w:sz w:val="28"/>
          <w:lang w:val="en-US"/>
        </w:rPr>
        <w:t xml:space="preserve"> de 4”                 </w:t>
      </w:r>
      <w:r w:rsidR="00175556">
        <w:rPr>
          <w:sz w:val="28"/>
          <w:lang w:val="en-US"/>
        </w:rPr>
        <w:t xml:space="preserve">             </w:t>
      </w:r>
      <w:r w:rsidR="008260B9">
        <w:rPr>
          <w:sz w:val="28"/>
          <w:lang w:val="en-US"/>
        </w:rPr>
        <w:t xml:space="preserve">                  </w:t>
      </w:r>
      <w:r w:rsidR="00742D7E">
        <w:rPr>
          <w:sz w:val="28"/>
          <w:lang w:val="en-US"/>
        </w:rPr>
        <w:tab/>
      </w:r>
      <w:r w:rsidR="00742D7E">
        <w:rPr>
          <w:sz w:val="28"/>
          <w:lang w:val="en-US"/>
        </w:rPr>
        <w:tab/>
      </w:r>
      <w:r w:rsidR="00F33537">
        <w:rPr>
          <w:sz w:val="28"/>
          <w:lang w:val="en-US"/>
        </w:rPr>
        <w:t>Anexa</w:t>
      </w:r>
      <w:r>
        <w:rPr>
          <w:sz w:val="28"/>
          <w:lang w:val="en-US"/>
        </w:rPr>
        <w:t xml:space="preserve"> 3</w:t>
      </w:r>
    </w:p>
    <w:p w:rsidR="00B26F09" w:rsidRDefault="00E660DB" w:rsidP="00175556">
      <w:pPr>
        <w:rPr>
          <w:sz w:val="28"/>
          <w:lang w:val="en-US"/>
        </w:rPr>
      </w:pPr>
      <w:r>
        <w:rPr>
          <w:sz w:val="28"/>
          <w:lang w:val="en-US"/>
        </w:rPr>
        <w:t xml:space="preserve">  4</w:t>
      </w:r>
      <w:r w:rsidR="00B26F09">
        <w:rPr>
          <w:sz w:val="28"/>
          <w:lang w:val="en-US"/>
        </w:rPr>
        <w:t>. Fişa</w:t>
      </w:r>
      <w:r w:rsidR="00D62E6B">
        <w:rPr>
          <w:sz w:val="28"/>
          <w:lang w:val="en-US"/>
        </w:rPr>
        <w:t xml:space="preserve"> caracteristicilor fizico-mecanice F1                         </w:t>
      </w:r>
      <w:r w:rsidR="00742D7E">
        <w:rPr>
          <w:sz w:val="28"/>
          <w:lang w:val="en-US"/>
        </w:rPr>
        <w:tab/>
      </w:r>
      <w:r w:rsidR="00742D7E">
        <w:rPr>
          <w:sz w:val="28"/>
          <w:lang w:val="en-US"/>
        </w:rPr>
        <w:tab/>
      </w:r>
      <w:r w:rsidR="00F33537">
        <w:rPr>
          <w:sz w:val="28"/>
          <w:lang w:val="en-US"/>
        </w:rPr>
        <w:t>Anexa</w:t>
      </w:r>
      <w:r>
        <w:rPr>
          <w:sz w:val="28"/>
          <w:lang w:val="en-US"/>
        </w:rPr>
        <w:t xml:space="preserve"> 4</w:t>
      </w:r>
    </w:p>
    <w:p w:rsidR="00175556" w:rsidRDefault="00175556" w:rsidP="00175556">
      <w:pPr>
        <w:rPr>
          <w:sz w:val="28"/>
          <w:lang w:val="en-US"/>
        </w:rPr>
      </w:pPr>
    </w:p>
    <w:p w:rsidR="0088009A" w:rsidRDefault="00175556" w:rsidP="0088009A">
      <w:pPr>
        <w:rPr>
          <w:b/>
          <w:sz w:val="28"/>
          <w:lang w:val="en-US"/>
        </w:rPr>
      </w:pPr>
      <w:r w:rsidRPr="007B29D0">
        <w:rPr>
          <w:b/>
          <w:sz w:val="28"/>
          <w:lang w:val="en-US"/>
        </w:rPr>
        <w:t xml:space="preserve">         </w:t>
      </w:r>
      <w:r w:rsidR="00F42C78">
        <w:rPr>
          <w:b/>
          <w:sz w:val="28"/>
          <w:lang w:val="en-US"/>
        </w:rPr>
        <w:t xml:space="preserve">    </w:t>
      </w:r>
      <w:r w:rsidR="0088009A">
        <w:rPr>
          <w:b/>
          <w:sz w:val="28"/>
          <w:lang w:val="en-US"/>
        </w:rPr>
        <w:t xml:space="preserve"> 2.2. </w:t>
      </w:r>
      <w:r w:rsidR="0088009A" w:rsidRPr="007B29D0">
        <w:rPr>
          <w:b/>
          <w:sz w:val="28"/>
          <w:lang w:val="en-US"/>
        </w:rPr>
        <w:t>Analiza şi prelucrar</w:t>
      </w:r>
      <w:r w:rsidR="0088009A">
        <w:rPr>
          <w:b/>
          <w:sz w:val="28"/>
          <w:lang w:val="en-US"/>
        </w:rPr>
        <w:t>ea datelor necesare proiectării</w:t>
      </w:r>
    </w:p>
    <w:p w:rsidR="0088009A" w:rsidRDefault="0088009A" w:rsidP="0088009A">
      <w:pPr>
        <w:rPr>
          <w:b/>
          <w:sz w:val="28"/>
          <w:lang w:val="en-US"/>
        </w:rPr>
      </w:pPr>
    </w:p>
    <w:p w:rsidR="0088009A" w:rsidRPr="00C2321B" w:rsidRDefault="0088009A" w:rsidP="0088009A">
      <w:pPr>
        <w:pStyle w:val="ListParagraph"/>
        <w:numPr>
          <w:ilvl w:val="0"/>
          <w:numId w:val="6"/>
        </w:numPr>
        <w:rPr>
          <w:b/>
          <w:sz w:val="28"/>
          <w:lang w:val="en-US"/>
        </w:rPr>
      </w:pPr>
      <w:r w:rsidRPr="00C2321B">
        <w:rPr>
          <w:sz w:val="28"/>
          <w:lang w:val="en-US"/>
        </w:rPr>
        <w:t>Calculul capacităţii portante</w:t>
      </w:r>
      <w:r w:rsidRPr="00C2321B">
        <w:rPr>
          <w:b/>
          <w:sz w:val="28"/>
          <w:lang w:val="en-US"/>
        </w:rPr>
        <w:t xml:space="preserve"> STAS 3300/2-85</w:t>
      </w:r>
      <w:r w:rsidRPr="00C2321B">
        <w:rPr>
          <w:sz w:val="28"/>
          <w:lang w:val="en-US"/>
        </w:rPr>
        <w:t xml:space="preserve">, încadrarea în </w:t>
      </w:r>
    </w:p>
    <w:p w:rsidR="0088009A" w:rsidRDefault="0088009A" w:rsidP="0088009A">
      <w:pPr>
        <w:rPr>
          <w:sz w:val="28"/>
          <w:lang w:val="en-US"/>
        </w:rPr>
      </w:pPr>
      <w:r w:rsidRPr="007B29D0">
        <w:rPr>
          <w:sz w:val="28"/>
          <w:lang w:val="en-US"/>
        </w:rPr>
        <w:t xml:space="preserve">         </w:t>
      </w:r>
      <w:r>
        <w:rPr>
          <w:b/>
          <w:sz w:val="28"/>
          <w:lang w:val="en-US"/>
        </w:rPr>
        <w:t>Normativ NP 112/201</w:t>
      </w:r>
      <w:r w:rsidRPr="007B29D0">
        <w:rPr>
          <w:b/>
          <w:sz w:val="28"/>
          <w:lang w:val="en-US"/>
        </w:rPr>
        <w:t>4,</w:t>
      </w:r>
      <w:r>
        <w:rPr>
          <w:b/>
          <w:sz w:val="28"/>
          <w:lang w:val="en-US"/>
        </w:rPr>
        <w:t xml:space="preserve"> NP074/2014          </w:t>
      </w:r>
      <w:r>
        <w:rPr>
          <w:sz w:val="28"/>
          <w:lang w:val="en-US"/>
        </w:rPr>
        <w:t xml:space="preserve">                       </w:t>
      </w:r>
      <w:r>
        <w:rPr>
          <w:sz w:val="28"/>
          <w:lang w:val="en-US"/>
        </w:rPr>
        <w:tab/>
        <w:t>Anexa 5</w:t>
      </w:r>
    </w:p>
    <w:p w:rsidR="0088009A" w:rsidRPr="007B29D0" w:rsidRDefault="0088009A" w:rsidP="0088009A">
      <w:pPr>
        <w:ind w:left="360"/>
        <w:rPr>
          <w:sz w:val="28"/>
          <w:lang w:val="en-US"/>
        </w:rPr>
      </w:pPr>
    </w:p>
    <w:p w:rsidR="0088009A" w:rsidRPr="00C2321B" w:rsidRDefault="0088009A" w:rsidP="0088009A">
      <w:pPr>
        <w:pStyle w:val="ListParagraph"/>
        <w:numPr>
          <w:ilvl w:val="0"/>
          <w:numId w:val="6"/>
        </w:numPr>
        <w:rPr>
          <w:sz w:val="28"/>
          <w:lang w:val="en-US"/>
        </w:rPr>
      </w:pPr>
      <w:r w:rsidRPr="00C2321B">
        <w:rPr>
          <w:sz w:val="28"/>
          <w:lang w:val="en-US"/>
        </w:rPr>
        <w:t>Influenţa curemurului, date seismice, încadrarea în</w:t>
      </w:r>
    </w:p>
    <w:p w:rsidR="0088009A" w:rsidRDefault="0088009A" w:rsidP="0088009A">
      <w:pPr>
        <w:rPr>
          <w:sz w:val="28"/>
          <w:lang w:val="en-US"/>
        </w:rPr>
      </w:pPr>
      <w:r w:rsidRPr="007B29D0">
        <w:rPr>
          <w:sz w:val="28"/>
          <w:lang w:val="en-US"/>
        </w:rPr>
        <w:t xml:space="preserve">                 </w:t>
      </w:r>
      <w:r w:rsidRPr="007B29D0">
        <w:rPr>
          <w:i/>
          <w:sz w:val="28"/>
          <w:lang w:val="en-US"/>
        </w:rPr>
        <w:t xml:space="preserve">Cod de proiectare seismică </w:t>
      </w:r>
      <w:r w:rsidR="00F04450">
        <w:rPr>
          <w:b/>
          <w:sz w:val="28"/>
          <w:lang w:val="en-US"/>
        </w:rPr>
        <w:t>P 100-1/2019</w:t>
      </w:r>
      <w:r w:rsidRPr="007B29D0">
        <w:rPr>
          <w:b/>
          <w:sz w:val="28"/>
          <w:lang w:val="en-US"/>
        </w:rPr>
        <w:t xml:space="preserve">            </w:t>
      </w:r>
      <w:r>
        <w:rPr>
          <w:b/>
          <w:sz w:val="28"/>
          <w:lang w:val="en-US"/>
        </w:rPr>
        <w:t xml:space="preserve">        </w:t>
      </w:r>
      <w:r>
        <w:rPr>
          <w:b/>
          <w:sz w:val="28"/>
          <w:lang w:val="en-US"/>
        </w:rPr>
        <w:tab/>
      </w:r>
      <w:r>
        <w:rPr>
          <w:sz w:val="28"/>
          <w:lang w:val="en-US"/>
        </w:rPr>
        <w:t>Anexa 6A, 6B</w:t>
      </w:r>
    </w:p>
    <w:p w:rsidR="0088009A" w:rsidRDefault="0088009A" w:rsidP="0088009A">
      <w:pPr>
        <w:numPr>
          <w:ilvl w:val="0"/>
          <w:numId w:val="6"/>
        </w:numPr>
        <w:rPr>
          <w:sz w:val="28"/>
          <w:lang w:val="en-US"/>
        </w:rPr>
      </w:pPr>
      <w:r>
        <w:rPr>
          <w:sz w:val="28"/>
          <w:lang w:val="en-US"/>
        </w:rPr>
        <w:t xml:space="preserve">Calculul împingerii pământului                                        </w:t>
      </w:r>
      <w:r>
        <w:rPr>
          <w:sz w:val="28"/>
          <w:lang w:val="en-US"/>
        </w:rPr>
        <w:tab/>
        <w:t>Anexa 7</w:t>
      </w:r>
    </w:p>
    <w:p w:rsidR="0088009A" w:rsidRDefault="0088009A" w:rsidP="0088009A">
      <w:pPr>
        <w:rPr>
          <w:sz w:val="28"/>
          <w:lang w:val="en-US"/>
        </w:rPr>
      </w:pPr>
    </w:p>
    <w:p w:rsidR="0088009A" w:rsidRPr="007B29D0" w:rsidRDefault="0088009A" w:rsidP="0088009A">
      <w:pPr>
        <w:rPr>
          <w:sz w:val="28"/>
          <w:lang w:val="en-US"/>
        </w:rPr>
      </w:pPr>
    </w:p>
    <w:p w:rsidR="0088009A" w:rsidRDefault="0088009A" w:rsidP="0088009A">
      <w:pPr>
        <w:rPr>
          <w:sz w:val="28"/>
          <w:lang w:val="en-US"/>
        </w:rPr>
      </w:pPr>
      <w:r w:rsidRPr="007B29D0">
        <w:rPr>
          <w:sz w:val="28"/>
          <w:lang w:val="en-US"/>
        </w:rPr>
        <w:t xml:space="preserve">       </w:t>
      </w:r>
    </w:p>
    <w:p w:rsidR="0088009A" w:rsidRDefault="0088009A" w:rsidP="0088009A">
      <w:pPr>
        <w:rPr>
          <w:sz w:val="28"/>
          <w:lang w:val="en-US"/>
        </w:rPr>
      </w:pPr>
    </w:p>
    <w:p w:rsidR="0088009A" w:rsidRPr="007B29D0" w:rsidRDefault="0088009A" w:rsidP="0088009A">
      <w:pPr>
        <w:rPr>
          <w:sz w:val="28"/>
          <w:lang w:val="en-US"/>
        </w:rPr>
      </w:pPr>
    </w:p>
    <w:p w:rsidR="0088009A" w:rsidRPr="007B29D0" w:rsidRDefault="0088009A" w:rsidP="0088009A">
      <w:pPr>
        <w:jc w:val="center"/>
        <w:rPr>
          <w:sz w:val="28"/>
          <w:lang w:val="en-US"/>
        </w:rPr>
      </w:pPr>
      <w:r w:rsidRPr="007B29D0">
        <w:rPr>
          <w:sz w:val="28"/>
          <w:lang w:val="en-US"/>
        </w:rPr>
        <w:t>Întocmit</w:t>
      </w:r>
      <w:r>
        <w:rPr>
          <w:sz w:val="28"/>
          <w:lang w:val="en-US"/>
        </w:rPr>
        <w:t>,</w:t>
      </w:r>
      <w:r w:rsidRPr="007B29D0">
        <w:rPr>
          <w:sz w:val="28"/>
          <w:lang w:val="en-US"/>
        </w:rPr>
        <w:t xml:space="preserve">                                        Verificat</w:t>
      </w:r>
      <w:r>
        <w:rPr>
          <w:sz w:val="28"/>
          <w:lang w:val="en-US"/>
        </w:rPr>
        <w:t>,</w:t>
      </w:r>
    </w:p>
    <w:p w:rsidR="0088009A" w:rsidRPr="007B29D0" w:rsidRDefault="0088009A" w:rsidP="0088009A">
      <w:pPr>
        <w:ind w:left="-1134" w:firstLine="1134"/>
        <w:jc w:val="center"/>
        <w:rPr>
          <w:sz w:val="28"/>
          <w:lang w:val="en-US"/>
        </w:rPr>
      </w:pPr>
      <w:r>
        <w:rPr>
          <w:sz w:val="28"/>
          <w:lang w:val="en-US"/>
        </w:rPr>
        <w:t xml:space="preserve">Mănescu Adrian Ovidiu                </w:t>
      </w:r>
      <w:r w:rsidRPr="007B29D0">
        <w:rPr>
          <w:sz w:val="28"/>
          <w:lang w:val="en-US"/>
        </w:rPr>
        <w:t>Mănescu</w:t>
      </w:r>
      <w:r>
        <w:rPr>
          <w:sz w:val="28"/>
          <w:lang w:val="en-US"/>
        </w:rPr>
        <w:t xml:space="preserve"> Ion Gabriel</w:t>
      </w:r>
    </w:p>
    <w:p w:rsidR="0077658D" w:rsidRDefault="0077658D" w:rsidP="0088009A">
      <w:pPr>
        <w:rPr>
          <w:b/>
          <w:sz w:val="28"/>
        </w:rPr>
      </w:pPr>
    </w:p>
    <w:p w:rsidR="007F7EB7" w:rsidRDefault="007F7EB7">
      <w:pPr>
        <w:rPr>
          <w:b/>
          <w:sz w:val="28"/>
        </w:rPr>
      </w:pPr>
    </w:p>
    <w:p w:rsidR="00AC1BC9" w:rsidRDefault="00AC1BC9">
      <w:pPr>
        <w:rPr>
          <w:b/>
          <w:sz w:val="28"/>
        </w:rPr>
      </w:pPr>
    </w:p>
    <w:p w:rsidR="00AC1BC9" w:rsidRDefault="00AC1BC9">
      <w:pPr>
        <w:rPr>
          <w:b/>
          <w:sz w:val="28"/>
        </w:rPr>
      </w:pPr>
    </w:p>
    <w:p w:rsidR="00330769" w:rsidRDefault="00330769">
      <w:pPr>
        <w:rPr>
          <w:b/>
          <w:sz w:val="28"/>
        </w:rPr>
      </w:pPr>
    </w:p>
    <w:p w:rsidR="00CE12E3" w:rsidRDefault="00CE12E3">
      <w:pPr>
        <w:rPr>
          <w:b/>
          <w:sz w:val="28"/>
        </w:rPr>
      </w:pPr>
    </w:p>
    <w:p w:rsidR="00897023" w:rsidRPr="008E6A0D" w:rsidRDefault="00897023">
      <w:pPr>
        <w:rPr>
          <w:b/>
          <w:sz w:val="28"/>
        </w:rPr>
      </w:pPr>
    </w:p>
    <w:p w:rsidR="008F0567" w:rsidRDefault="008F0567" w:rsidP="00332964">
      <w:pPr>
        <w:jc w:val="center"/>
        <w:rPr>
          <w:b/>
          <w:sz w:val="32"/>
          <w:szCs w:val="32"/>
        </w:rPr>
      </w:pPr>
    </w:p>
    <w:p w:rsidR="00AB1F17" w:rsidRPr="008F0567" w:rsidRDefault="004761A2" w:rsidP="00332964">
      <w:pPr>
        <w:jc w:val="center"/>
        <w:rPr>
          <w:b/>
          <w:sz w:val="36"/>
          <w:szCs w:val="32"/>
        </w:rPr>
      </w:pPr>
      <w:r w:rsidRPr="008F0567">
        <w:rPr>
          <w:b/>
          <w:sz w:val="36"/>
          <w:szCs w:val="32"/>
        </w:rPr>
        <w:lastRenderedPageBreak/>
        <w:t>REFERAT GEOTEHNIC</w:t>
      </w:r>
    </w:p>
    <w:p w:rsidR="004761A2" w:rsidRPr="008E6A0D" w:rsidRDefault="004761A2" w:rsidP="00E34904">
      <w:pPr>
        <w:jc w:val="center"/>
        <w:rPr>
          <w:b/>
          <w:sz w:val="28"/>
        </w:rPr>
      </w:pPr>
    </w:p>
    <w:p w:rsidR="004761A2" w:rsidRPr="00C6280A" w:rsidRDefault="004761A2" w:rsidP="00C6280A">
      <w:pPr>
        <w:pStyle w:val="ListParagraph"/>
        <w:numPr>
          <w:ilvl w:val="0"/>
          <w:numId w:val="7"/>
        </w:numPr>
        <w:rPr>
          <w:b/>
          <w:sz w:val="28"/>
        </w:rPr>
      </w:pPr>
      <w:r w:rsidRPr="00C6280A">
        <w:rPr>
          <w:b/>
          <w:sz w:val="28"/>
        </w:rPr>
        <w:t>Da</w:t>
      </w:r>
      <w:r w:rsidR="00111899" w:rsidRPr="00C6280A">
        <w:rPr>
          <w:b/>
          <w:sz w:val="28"/>
        </w:rPr>
        <w:t>te generale</w:t>
      </w:r>
    </w:p>
    <w:p w:rsidR="004761A2" w:rsidRPr="008E6A0D" w:rsidRDefault="004761A2">
      <w:pPr>
        <w:rPr>
          <w:sz w:val="28"/>
        </w:rPr>
      </w:pPr>
    </w:p>
    <w:p w:rsidR="008F0567" w:rsidRPr="00F04450" w:rsidRDefault="008F0567" w:rsidP="008F0567">
      <w:pPr>
        <w:jc w:val="both"/>
        <w:rPr>
          <w:b/>
          <w:sz w:val="32"/>
          <w:szCs w:val="36"/>
        </w:rPr>
      </w:pPr>
      <w:r>
        <w:rPr>
          <w:sz w:val="28"/>
        </w:rPr>
        <w:tab/>
      </w:r>
      <w:r w:rsidR="00C6280A" w:rsidRPr="00D547A5">
        <w:rPr>
          <w:b/>
          <w:sz w:val="28"/>
        </w:rPr>
        <w:t>1.1.</w:t>
      </w:r>
      <w:r w:rsidR="00C6280A">
        <w:rPr>
          <w:sz w:val="28"/>
        </w:rPr>
        <w:t xml:space="preserve"> </w:t>
      </w:r>
      <w:r w:rsidR="004761A2" w:rsidRPr="008E6A0D">
        <w:rPr>
          <w:sz w:val="28"/>
        </w:rPr>
        <w:t xml:space="preserve">Prezentul studiu s-a întocmit la cererea </w:t>
      </w:r>
      <w:r w:rsidR="00E609FD" w:rsidRPr="008E6A0D">
        <w:rPr>
          <w:sz w:val="28"/>
        </w:rPr>
        <w:t>beneficiar</w:t>
      </w:r>
      <w:r w:rsidR="009A4E90">
        <w:rPr>
          <w:sz w:val="28"/>
        </w:rPr>
        <w:t>ului</w:t>
      </w:r>
      <w:r w:rsidR="00CD7116">
        <w:rPr>
          <w:sz w:val="28"/>
        </w:rPr>
        <w:t xml:space="preserve"> </w:t>
      </w:r>
      <w:r w:rsidRPr="008F0567">
        <w:rPr>
          <w:b/>
          <w:sz w:val="28"/>
        </w:rPr>
        <w:t>S.C. MEDICAL CENTER GRAL S.R.L.</w:t>
      </w:r>
      <w:r w:rsidR="00702DEA">
        <w:rPr>
          <w:sz w:val="28"/>
        </w:rPr>
        <w:t xml:space="preserve"> </w:t>
      </w:r>
      <w:r w:rsidR="003E046F" w:rsidRPr="008E6A0D">
        <w:rPr>
          <w:sz w:val="28"/>
        </w:rPr>
        <w:t>şi</w:t>
      </w:r>
      <w:r w:rsidR="00111899" w:rsidRPr="008E6A0D">
        <w:rPr>
          <w:sz w:val="28"/>
        </w:rPr>
        <w:t xml:space="preserve"> are ca scop</w:t>
      </w:r>
      <w:r w:rsidR="00801CE0">
        <w:rPr>
          <w:sz w:val="28"/>
        </w:rPr>
        <w:t xml:space="preserve"> stabilirea condiţiilor</w:t>
      </w:r>
      <w:r w:rsidR="004761A2" w:rsidRPr="008E6A0D">
        <w:rPr>
          <w:sz w:val="28"/>
        </w:rPr>
        <w:t xml:space="preserve"> geotehnice de fundare </w:t>
      </w:r>
      <w:r w:rsidR="006D673D" w:rsidRPr="008E6A0D">
        <w:rPr>
          <w:sz w:val="28"/>
        </w:rPr>
        <w:t>p</w:t>
      </w:r>
      <w:r w:rsidR="00996349" w:rsidRPr="008E6A0D">
        <w:rPr>
          <w:sz w:val="28"/>
        </w:rPr>
        <w:t xml:space="preserve">entru proiectarea </w:t>
      </w:r>
      <w:r w:rsidR="006D673D" w:rsidRPr="008E6A0D">
        <w:rPr>
          <w:sz w:val="28"/>
        </w:rPr>
        <w:t xml:space="preserve">şi execuţia </w:t>
      </w:r>
      <w:r w:rsidRPr="008F0567">
        <w:rPr>
          <w:b/>
          <w:bCs/>
          <w:sz w:val="28"/>
          <w:szCs w:val="28"/>
          <w:lang w:val="fr-FR"/>
        </w:rPr>
        <w:t>« </w:t>
      </w:r>
      <w:r w:rsidRPr="008F0567">
        <w:rPr>
          <w:b/>
          <w:sz w:val="28"/>
          <w:szCs w:val="28"/>
        </w:rPr>
        <w:t xml:space="preserve">Desfiinţare construcţie existentă şi construire clinică oncologie, funcţiuni conexe imprejmuire şi utilităţi </w:t>
      </w:r>
      <w:r w:rsidRPr="008F0567">
        <w:rPr>
          <w:b/>
          <w:bCs/>
          <w:sz w:val="28"/>
          <w:szCs w:val="28"/>
          <w:lang w:val="fr-FR"/>
        </w:rPr>
        <w:t xml:space="preserve">» pe </w:t>
      </w:r>
      <w:r>
        <w:rPr>
          <w:b/>
          <w:bCs/>
          <w:sz w:val="28"/>
          <w:szCs w:val="28"/>
          <w:lang w:val="fr-FR"/>
        </w:rPr>
        <w:t>strada Romulus, nr. 3, nr. cad. 4384, M</w:t>
      </w:r>
      <w:r w:rsidRPr="008F0567">
        <w:rPr>
          <w:b/>
          <w:bCs/>
          <w:sz w:val="28"/>
          <w:szCs w:val="28"/>
          <w:lang w:val="fr-FR"/>
        </w:rPr>
        <w:t>un</w:t>
      </w:r>
      <w:r>
        <w:rPr>
          <w:b/>
          <w:bCs/>
          <w:sz w:val="28"/>
          <w:szCs w:val="28"/>
          <w:lang w:val="fr-FR"/>
        </w:rPr>
        <w:t>icipiul Ploieşti, judeţul P</w:t>
      </w:r>
      <w:r w:rsidRPr="008F0567">
        <w:rPr>
          <w:b/>
          <w:bCs/>
          <w:sz w:val="28"/>
          <w:szCs w:val="28"/>
          <w:lang w:val="fr-FR"/>
        </w:rPr>
        <w:t>rahova</w:t>
      </w:r>
      <w:r>
        <w:rPr>
          <w:b/>
          <w:bCs/>
          <w:sz w:val="28"/>
          <w:szCs w:val="28"/>
          <w:lang w:val="fr-FR"/>
        </w:rPr>
        <w:t>.</w:t>
      </w:r>
    </w:p>
    <w:p w:rsidR="008F0567" w:rsidRPr="00F04450" w:rsidRDefault="008F0567" w:rsidP="008F0567">
      <w:pPr>
        <w:jc w:val="both"/>
        <w:rPr>
          <w:b/>
          <w:bCs/>
          <w:sz w:val="32"/>
          <w:szCs w:val="36"/>
          <w:lang w:val="fr-FR"/>
        </w:rPr>
      </w:pPr>
    </w:p>
    <w:p w:rsidR="00907C7B" w:rsidRPr="005B284F" w:rsidRDefault="004761A2" w:rsidP="008C6E9D">
      <w:pPr>
        <w:ind w:firstLine="720"/>
        <w:jc w:val="both"/>
        <w:rPr>
          <w:sz w:val="28"/>
        </w:rPr>
      </w:pPr>
      <w:r w:rsidRPr="00D547A5">
        <w:rPr>
          <w:b/>
          <w:sz w:val="28"/>
        </w:rPr>
        <w:t>1.2.</w:t>
      </w:r>
      <w:r w:rsidR="00BF3E3F" w:rsidRPr="00BF3E3F">
        <w:rPr>
          <w:rFonts w:eastAsia="SimSun"/>
          <w:kern w:val="3"/>
          <w:sz w:val="24"/>
          <w:szCs w:val="24"/>
          <w:lang w:val="ro-RO" w:eastAsia="zh-CN" w:bidi="hi-IN"/>
        </w:rPr>
        <w:t xml:space="preserve"> </w:t>
      </w:r>
      <w:r w:rsidR="00907C7B" w:rsidRPr="005B284F">
        <w:rPr>
          <w:sz w:val="28"/>
        </w:rPr>
        <w:t>Ploiești este municipiul de reședință al județului Prahova, Muntenia, România. Este situat la 60 km nord de București, pe coordonatele de 26°1'48" longitudine estică și 44°56'24" latitudine nordică și are o suprafață de aproape 60 km². Este înconjurat de comunele Blejoi (la nord), Târgșoru Vechi (la vest), Bărcănești, Brazi (la sud) și Bucov (la est).</w:t>
      </w:r>
      <w:r w:rsidR="008C6E9D" w:rsidRPr="008C6E9D">
        <w:t xml:space="preserve"> </w:t>
      </w:r>
      <w:r w:rsidR="008C6E9D" w:rsidRPr="008C6E9D">
        <w:rPr>
          <w:sz w:val="28"/>
        </w:rPr>
        <w:t>Municipiul Ploiești este așezat în centrul Munteniei, în partea central-nordică a Câmpiei Române.</w:t>
      </w:r>
      <w:r w:rsidR="008C6E9D">
        <w:rPr>
          <w:sz w:val="28"/>
        </w:rPr>
        <w:t xml:space="preserve"> Se</w:t>
      </w:r>
      <w:r w:rsidR="008C6E9D" w:rsidRPr="008C6E9D">
        <w:rPr>
          <w:sz w:val="28"/>
        </w:rPr>
        <w:t xml:space="preserve"> găsește între două mari râuri, primul dintre ele, Prahova, spre sud-vest, atingând ușor municipiul prin comuna suburbană Brazi, iar cel de-al doilea, Teleajenul, spre nord și est, străbătându-l prin comunele suburbane Blejoi, Bucov, Berceni. Orașul este așezat pe râul Dâmbu, care izvorăște în zona de dealuri a orașului Băicoi, trece prin oraș și prin două comune suburbane și apoi prin comuna Râfov, unde se varsă în Teleajen. Dâmbu are astăzi apa puțină; este canalizat pe aproape toată partea ploieșteană a traseului său, în el deversându-se, la ieșirea din oraș, sistemul de canalizare al acestuia.</w:t>
      </w:r>
    </w:p>
    <w:p w:rsidR="00A05B3E" w:rsidRDefault="00907C7B" w:rsidP="00A05B3E">
      <w:pPr>
        <w:ind w:firstLine="720"/>
        <w:jc w:val="both"/>
        <w:rPr>
          <w:sz w:val="28"/>
        </w:rPr>
      </w:pPr>
      <w:r w:rsidRPr="005B284F">
        <w:rPr>
          <w:sz w:val="28"/>
        </w:rPr>
        <w:t>Municipiul Ploiești se găsește în apropierea regiunii viticole Dealu Mare-Valea Călugărească și are acces direct la Valea Prahovei, cea mai importantă zonă de turism alpin din România. Ploieștiul este un important nod de transport, situându-se pe drumurile care leagă capitala București de Transilvania și Moldova.</w:t>
      </w:r>
      <w:r w:rsidR="009F1F1A">
        <w:rPr>
          <w:sz w:val="28"/>
        </w:rPr>
        <w:t xml:space="preserve"> </w:t>
      </w:r>
      <w:r w:rsidR="009F1F1A" w:rsidRPr="009F1F1A">
        <w:rPr>
          <w:sz w:val="28"/>
        </w:rPr>
        <w:t>Altitudinea medie a așezării este de 150 m, orașul fiind deci plasat într-o zonă de câmpie.</w:t>
      </w:r>
    </w:p>
    <w:p w:rsidR="006C33CC" w:rsidRDefault="006C33CC" w:rsidP="00907C7B">
      <w:pPr>
        <w:ind w:firstLine="720"/>
        <w:jc w:val="both"/>
        <w:rPr>
          <w:sz w:val="28"/>
        </w:rPr>
      </w:pPr>
      <w:r>
        <w:rPr>
          <w:sz w:val="28"/>
        </w:rPr>
        <w:t>Municipiul Ploieşti are ca vecinătăţi:</w:t>
      </w:r>
    </w:p>
    <w:p w:rsidR="00A05B3E" w:rsidRDefault="00A05B3E" w:rsidP="00907C7B">
      <w:pPr>
        <w:ind w:firstLine="720"/>
        <w:jc w:val="both"/>
        <w:rPr>
          <w:sz w:val="28"/>
        </w:rPr>
      </w:pPr>
    </w:p>
    <w:p w:rsidR="006C33CC" w:rsidRPr="006C33CC" w:rsidRDefault="006C33CC" w:rsidP="006C33CC">
      <w:pPr>
        <w:pStyle w:val="ListParagraph"/>
        <w:numPr>
          <w:ilvl w:val="0"/>
          <w:numId w:val="2"/>
        </w:numPr>
        <w:tabs>
          <w:tab w:val="num" w:pos="360"/>
        </w:tabs>
        <w:ind w:left="360"/>
        <w:jc w:val="both"/>
        <w:rPr>
          <w:sz w:val="28"/>
        </w:rPr>
      </w:pPr>
      <w:r w:rsidRPr="006C33CC">
        <w:rPr>
          <w:sz w:val="28"/>
        </w:rPr>
        <w:t>la nord – comunele Blejoi, Bucov şi Păuleşti;</w:t>
      </w:r>
    </w:p>
    <w:p w:rsidR="006C33CC" w:rsidRPr="006C33CC" w:rsidRDefault="006C33CC" w:rsidP="006C33CC">
      <w:pPr>
        <w:pStyle w:val="ListParagraph"/>
        <w:numPr>
          <w:ilvl w:val="0"/>
          <w:numId w:val="2"/>
        </w:numPr>
        <w:tabs>
          <w:tab w:val="num" w:pos="360"/>
        </w:tabs>
        <w:ind w:left="360"/>
        <w:jc w:val="both"/>
        <w:rPr>
          <w:sz w:val="28"/>
        </w:rPr>
      </w:pPr>
      <w:r w:rsidRPr="006C33CC">
        <w:rPr>
          <w:sz w:val="28"/>
        </w:rPr>
        <w:t>la est – comuna Berceni;</w:t>
      </w:r>
    </w:p>
    <w:p w:rsidR="006C33CC" w:rsidRPr="006C33CC" w:rsidRDefault="006C33CC" w:rsidP="006C33CC">
      <w:pPr>
        <w:pStyle w:val="ListParagraph"/>
        <w:numPr>
          <w:ilvl w:val="0"/>
          <w:numId w:val="2"/>
        </w:numPr>
        <w:tabs>
          <w:tab w:val="num" w:pos="360"/>
        </w:tabs>
        <w:ind w:left="360"/>
        <w:jc w:val="both"/>
        <w:rPr>
          <w:sz w:val="28"/>
        </w:rPr>
      </w:pPr>
      <w:r w:rsidRPr="006C33CC">
        <w:rPr>
          <w:sz w:val="28"/>
        </w:rPr>
        <w:t>la sud – comunele Bărcăneşti şi Brazi;</w:t>
      </w:r>
    </w:p>
    <w:p w:rsidR="005B284F" w:rsidRDefault="006C33CC" w:rsidP="00FB2324">
      <w:pPr>
        <w:pStyle w:val="ListParagraph"/>
        <w:numPr>
          <w:ilvl w:val="0"/>
          <w:numId w:val="2"/>
        </w:numPr>
        <w:tabs>
          <w:tab w:val="num" w:pos="360"/>
        </w:tabs>
        <w:ind w:left="360"/>
        <w:jc w:val="both"/>
        <w:rPr>
          <w:sz w:val="28"/>
        </w:rPr>
      </w:pPr>
      <w:r w:rsidRPr="006C33CC">
        <w:rPr>
          <w:sz w:val="28"/>
        </w:rPr>
        <w:t>la vest – comunele Ariceşti Rahtivani şi Târgşoru Vechi.</w:t>
      </w:r>
    </w:p>
    <w:p w:rsidR="00A05B3E" w:rsidRPr="00A05B3E" w:rsidRDefault="00A05B3E" w:rsidP="00A05B3E">
      <w:pPr>
        <w:tabs>
          <w:tab w:val="num" w:pos="360"/>
        </w:tabs>
        <w:jc w:val="both"/>
        <w:rPr>
          <w:sz w:val="28"/>
        </w:rPr>
      </w:pPr>
    </w:p>
    <w:p w:rsidR="001F7ED8" w:rsidRDefault="00994918" w:rsidP="008F6884">
      <w:pPr>
        <w:ind w:firstLine="720"/>
        <w:jc w:val="both"/>
        <w:rPr>
          <w:sz w:val="28"/>
          <w:lang w:val="ro-RO"/>
        </w:rPr>
      </w:pPr>
      <w:r w:rsidRPr="00D547A5">
        <w:rPr>
          <w:b/>
          <w:sz w:val="28"/>
          <w:lang w:val="ro-RO"/>
        </w:rPr>
        <w:t>1.3.</w:t>
      </w:r>
      <w:r>
        <w:rPr>
          <w:sz w:val="28"/>
          <w:lang w:val="ro-RO"/>
        </w:rPr>
        <w:t xml:space="preserve"> </w:t>
      </w:r>
      <w:r w:rsidR="001F7ED8" w:rsidRPr="001F7ED8">
        <w:rPr>
          <w:i/>
          <w:sz w:val="28"/>
          <w:lang w:val="ro-RO"/>
        </w:rPr>
        <w:t>Amplasamentul studiat</w:t>
      </w:r>
      <w:r w:rsidR="00BF3E3F" w:rsidRPr="00BF3E3F">
        <w:rPr>
          <w:sz w:val="28"/>
          <w:lang w:val="ro-RO"/>
        </w:rPr>
        <w:t xml:space="preserve"> </w:t>
      </w:r>
      <w:r w:rsidR="00A05B3E">
        <w:rPr>
          <w:sz w:val="28"/>
          <w:lang w:val="ro-RO"/>
        </w:rPr>
        <w:t xml:space="preserve">se află situat pe </w:t>
      </w:r>
      <w:r w:rsidR="00884321">
        <w:rPr>
          <w:sz w:val="28"/>
          <w:lang w:val="ro-RO"/>
        </w:rPr>
        <w:t xml:space="preserve">strada </w:t>
      </w:r>
      <w:r w:rsidR="008F0567">
        <w:rPr>
          <w:sz w:val="28"/>
          <w:lang w:val="ro-RO"/>
        </w:rPr>
        <w:t>Romulus</w:t>
      </w:r>
      <w:r w:rsidR="00884321">
        <w:rPr>
          <w:sz w:val="28"/>
          <w:lang w:val="ro-RO"/>
        </w:rPr>
        <w:t xml:space="preserve"> la numărul </w:t>
      </w:r>
      <w:r w:rsidR="008F0567">
        <w:rPr>
          <w:sz w:val="28"/>
          <w:lang w:val="ro-RO"/>
        </w:rPr>
        <w:t>3</w:t>
      </w:r>
      <w:r w:rsidR="00884321">
        <w:rPr>
          <w:sz w:val="28"/>
          <w:lang w:val="ro-RO"/>
        </w:rPr>
        <w:t>,</w:t>
      </w:r>
      <w:r w:rsidR="008F0567">
        <w:rPr>
          <w:sz w:val="28"/>
          <w:lang w:val="ro-RO"/>
        </w:rPr>
        <w:t xml:space="preserve"> nr. cadastral 4384,</w:t>
      </w:r>
      <w:r w:rsidR="00884321">
        <w:rPr>
          <w:sz w:val="28"/>
          <w:lang w:val="ro-RO"/>
        </w:rPr>
        <w:t xml:space="preserve"> în  </w:t>
      </w:r>
      <w:r w:rsidR="00A05B3E">
        <w:rPr>
          <w:sz w:val="28"/>
          <w:lang w:val="ro-RO"/>
        </w:rPr>
        <w:t>Mun</w:t>
      </w:r>
      <w:r w:rsidR="00884321">
        <w:rPr>
          <w:sz w:val="28"/>
          <w:lang w:val="ro-RO"/>
        </w:rPr>
        <w:t>icipiului Ploieşti, judeţul Prahova</w:t>
      </w:r>
      <w:r w:rsidR="00A05B3E">
        <w:rPr>
          <w:sz w:val="28"/>
          <w:lang w:val="ro-RO"/>
        </w:rPr>
        <w:t>.</w:t>
      </w:r>
    </w:p>
    <w:p w:rsidR="00AF7959" w:rsidRPr="00293EEE" w:rsidRDefault="00884321" w:rsidP="00526116">
      <w:pPr>
        <w:ind w:firstLine="720"/>
        <w:jc w:val="both"/>
        <w:rPr>
          <w:bCs/>
          <w:iCs/>
          <w:sz w:val="28"/>
          <w:lang w:val="ro-RO"/>
        </w:rPr>
      </w:pPr>
      <w:r w:rsidRPr="00884321">
        <w:rPr>
          <w:bCs/>
          <w:iCs/>
          <w:sz w:val="28"/>
          <w:lang w:val="ro-RO"/>
        </w:rPr>
        <w:t>Terenul este situat in int</w:t>
      </w:r>
      <w:r w:rsidR="008F0567">
        <w:rPr>
          <w:bCs/>
          <w:iCs/>
          <w:sz w:val="28"/>
          <w:lang w:val="ro-RO"/>
        </w:rPr>
        <w:t>ravilanul municipiului Ploiesti</w:t>
      </w:r>
      <w:r w:rsidR="00CF1E92">
        <w:rPr>
          <w:bCs/>
          <w:iCs/>
          <w:sz w:val="28"/>
          <w:lang w:val="ro-RO"/>
        </w:rPr>
        <w:t xml:space="preserve"> şi este format din teren î</w:t>
      </w:r>
      <w:r w:rsidR="00CF1E92" w:rsidRPr="00CF1E92">
        <w:rPr>
          <w:bCs/>
          <w:iCs/>
          <w:sz w:val="28"/>
          <w:lang w:val="ro-RO"/>
        </w:rPr>
        <w:t>n suprafata de 977 mp din</w:t>
      </w:r>
      <w:r w:rsidR="00CF1E92">
        <w:rPr>
          <w:bCs/>
          <w:iCs/>
          <w:sz w:val="28"/>
          <w:lang w:val="ro-RO"/>
        </w:rPr>
        <w:t xml:space="preserve"> </w:t>
      </w:r>
      <w:r w:rsidR="00CF1E92" w:rsidRPr="00CF1E92">
        <w:rPr>
          <w:bCs/>
          <w:iCs/>
          <w:sz w:val="28"/>
          <w:lang w:val="ro-RO"/>
        </w:rPr>
        <w:t xml:space="preserve">acte si constructia C1 cu destinatia de locuinta in suprafata </w:t>
      </w:r>
      <w:r w:rsidR="00CF1E92" w:rsidRPr="00CF1E92">
        <w:rPr>
          <w:bCs/>
          <w:iCs/>
          <w:sz w:val="28"/>
          <w:lang w:val="ro-RO"/>
        </w:rPr>
        <w:lastRenderedPageBreak/>
        <w:t>construita la sol de 129 mp. Terenul este in</w:t>
      </w:r>
      <w:r w:rsidR="00CF1E92">
        <w:rPr>
          <w:bCs/>
          <w:iCs/>
          <w:sz w:val="28"/>
          <w:lang w:val="ro-RO"/>
        </w:rPr>
        <w:t xml:space="preserve"> </w:t>
      </w:r>
      <w:r w:rsidR="00CF1E92" w:rsidRPr="00CF1E92">
        <w:rPr>
          <w:bCs/>
          <w:iCs/>
          <w:sz w:val="28"/>
          <w:lang w:val="ro-RO"/>
        </w:rPr>
        <w:t xml:space="preserve">proprietatea </w:t>
      </w:r>
      <w:r w:rsidR="00CF1E92" w:rsidRPr="002C4456">
        <w:rPr>
          <w:b/>
          <w:bCs/>
          <w:iCs/>
          <w:sz w:val="28"/>
          <w:lang w:val="ro-RO"/>
        </w:rPr>
        <w:t>MEDICAL CENTER GRAL SRL.</w:t>
      </w:r>
    </w:p>
    <w:p w:rsidR="00293EEE" w:rsidRDefault="00C055E8" w:rsidP="00C055E8">
      <w:pPr>
        <w:ind w:firstLine="720"/>
        <w:jc w:val="both"/>
        <w:rPr>
          <w:sz w:val="28"/>
          <w:lang w:val="fr-FR"/>
        </w:rPr>
      </w:pPr>
      <w:r w:rsidRPr="00C055E8">
        <w:rPr>
          <w:sz w:val="28"/>
          <w:lang w:val="fr-FR"/>
        </w:rPr>
        <w:t>Din punct de vedere al vecinătăţilor, amplasamentul se învecinează cu:</w:t>
      </w:r>
    </w:p>
    <w:p w:rsidR="00C055E8" w:rsidRDefault="00C055E8" w:rsidP="00C055E8">
      <w:pPr>
        <w:ind w:firstLine="720"/>
        <w:jc w:val="both"/>
        <w:rPr>
          <w:sz w:val="28"/>
          <w:lang w:val="fr-FR"/>
        </w:rPr>
      </w:pPr>
      <w:r w:rsidRPr="00C055E8">
        <w:rPr>
          <w:sz w:val="28"/>
          <w:lang w:val="fr-FR"/>
        </w:rPr>
        <w:t xml:space="preserve"> </w:t>
      </w:r>
    </w:p>
    <w:p w:rsidR="00CF1E92" w:rsidRPr="00CF1E92" w:rsidRDefault="00CF1E92" w:rsidP="00CF1E92">
      <w:pPr>
        <w:pStyle w:val="ListParagraph"/>
        <w:numPr>
          <w:ilvl w:val="0"/>
          <w:numId w:val="19"/>
        </w:numPr>
        <w:ind w:left="1080"/>
        <w:jc w:val="both"/>
        <w:rPr>
          <w:sz w:val="28"/>
          <w:lang w:val="fr-FR"/>
        </w:rPr>
      </w:pPr>
      <w:r w:rsidRPr="00CF1E92">
        <w:rPr>
          <w:sz w:val="28"/>
          <w:lang w:val="fr-FR"/>
        </w:rPr>
        <w:t>La N -Str. Badesti</w:t>
      </w:r>
    </w:p>
    <w:p w:rsidR="00CF1E92" w:rsidRPr="00CF1E92" w:rsidRDefault="00CF1E92" w:rsidP="00CF1E92">
      <w:pPr>
        <w:pStyle w:val="ListParagraph"/>
        <w:numPr>
          <w:ilvl w:val="0"/>
          <w:numId w:val="19"/>
        </w:numPr>
        <w:ind w:left="1080"/>
        <w:jc w:val="both"/>
        <w:rPr>
          <w:sz w:val="28"/>
          <w:lang w:val="fr-FR"/>
        </w:rPr>
      </w:pPr>
      <w:r w:rsidRPr="00CF1E92">
        <w:rPr>
          <w:sz w:val="28"/>
          <w:lang w:val="fr-FR"/>
        </w:rPr>
        <w:t>La NE -teren liber</w:t>
      </w:r>
    </w:p>
    <w:p w:rsidR="00CF1E92" w:rsidRPr="00CF1E92" w:rsidRDefault="00CF1E92" w:rsidP="00CF1E92">
      <w:pPr>
        <w:pStyle w:val="ListParagraph"/>
        <w:numPr>
          <w:ilvl w:val="0"/>
          <w:numId w:val="19"/>
        </w:numPr>
        <w:ind w:left="1080"/>
        <w:jc w:val="both"/>
        <w:rPr>
          <w:sz w:val="28"/>
          <w:lang w:val="fr-FR"/>
        </w:rPr>
      </w:pPr>
      <w:r w:rsidRPr="00CF1E92">
        <w:rPr>
          <w:sz w:val="28"/>
          <w:lang w:val="fr-FR"/>
        </w:rPr>
        <w:t>La SE -locuinta</w:t>
      </w:r>
    </w:p>
    <w:p w:rsidR="00CF1E92" w:rsidRPr="00CF1E92" w:rsidRDefault="00CF1E92" w:rsidP="00CF1E92">
      <w:pPr>
        <w:pStyle w:val="ListParagraph"/>
        <w:numPr>
          <w:ilvl w:val="0"/>
          <w:numId w:val="19"/>
        </w:numPr>
        <w:ind w:left="1080"/>
        <w:jc w:val="both"/>
        <w:rPr>
          <w:sz w:val="28"/>
          <w:lang w:val="fr-FR"/>
        </w:rPr>
      </w:pPr>
      <w:r w:rsidRPr="00CF1E92">
        <w:rPr>
          <w:sz w:val="28"/>
          <w:lang w:val="fr-FR"/>
        </w:rPr>
        <w:t>La S -Str. Romulus</w:t>
      </w:r>
    </w:p>
    <w:p w:rsidR="00AF7959" w:rsidRDefault="00CF1E92" w:rsidP="00CF1E92">
      <w:pPr>
        <w:pStyle w:val="ListParagraph"/>
        <w:numPr>
          <w:ilvl w:val="0"/>
          <w:numId w:val="19"/>
        </w:numPr>
        <w:ind w:left="1080"/>
        <w:jc w:val="both"/>
        <w:rPr>
          <w:sz w:val="28"/>
          <w:lang w:val="fr-FR"/>
        </w:rPr>
      </w:pPr>
      <w:r w:rsidRPr="00CF1E92">
        <w:rPr>
          <w:sz w:val="28"/>
          <w:lang w:val="fr-FR"/>
        </w:rPr>
        <w:t>La V - Str. Apelor</w:t>
      </w:r>
    </w:p>
    <w:p w:rsidR="00CF1E92" w:rsidRPr="00CF1E92" w:rsidRDefault="00CF1E92" w:rsidP="00CF1E92">
      <w:pPr>
        <w:pStyle w:val="ListParagraph"/>
        <w:ind w:left="1080"/>
        <w:jc w:val="both"/>
        <w:rPr>
          <w:sz w:val="28"/>
          <w:lang w:val="fr-FR"/>
        </w:rPr>
      </w:pPr>
    </w:p>
    <w:p w:rsidR="00391B54" w:rsidRDefault="002C4456" w:rsidP="002C4456">
      <w:pPr>
        <w:spacing w:line="276" w:lineRule="auto"/>
        <w:ind w:firstLine="360"/>
        <w:jc w:val="both"/>
        <w:rPr>
          <w:sz w:val="28"/>
        </w:rPr>
      </w:pPr>
      <w:r>
        <w:rPr>
          <w:b/>
          <w:sz w:val="28"/>
        </w:rPr>
        <w:tab/>
      </w:r>
      <w:r w:rsidR="00391B54">
        <w:rPr>
          <w:b/>
          <w:sz w:val="28"/>
        </w:rPr>
        <w:t>1.4</w:t>
      </w:r>
      <w:r w:rsidR="00391B54" w:rsidRPr="00C87C64">
        <w:rPr>
          <w:b/>
          <w:sz w:val="28"/>
        </w:rPr>
        <w:t>.</w:t>
      </w:r>
      <w:r w:rsidR="00391B54">
        <w:rPr>
          <w:sz w:val="28"/>
        </w:rPr>
        <w:t xml:space="preserve"> </w:t>
      </w:r>
      <w:r w:rsidR="00391B54" w:rsidRPr="007B29D0">
        <w:rPr>
          <w:sz w:val="28"/>
        </w:rPr>
        <w:t>Cercetarea terenului a avut drept scop următoarele obiective:</w:t>
      </w:r>
    </w:p>
    <w:p w:rsidR="00391B54" w:rsidRPr="007B29D0" w:rsidRDefault="00391B54" w:rsidP="002C4456">
      <w:pPr>
        <w:spacing w:line="276" w:lineRule="auto"/>
        <w:jc w:val="both"/>
        <w:rPr>
          <w:sz w:val="28"/>
        </w:rPr>
      </w:pPr>
    </w:p>
    <w:p w:rsidR="00391B54" w:rsidRPr="008D505F" w:rsidRDefault="00391B54" w:rsidP="002C4456">
      <w:pPr>
        <w:numPr>
          <w:ilvl w:val="0"/>
          <w:numId w:val="10"/>
        </w:numPr>
        <w:spacing w:line="276" w:lineRule="auto"/>
        <w:jc w:val="both"/>
        <w:rPr>
          <w:sz w:val="28"/>
          <w:lang w:val="it-IT"/>
        </w:rPr>
      </w:pPr>
      <w:r w:rsidRPr="008D505F">
        <w:rPr>
          <w:sz w:val="28"/>
          <w:lang w:val="it-IT"/>
        </w:rPr>
        <w:t>stabilirea conditiilor generale de morfologie, geolo</w:t>
      </w:r>
      <w:r>
        <w:rPr>
          <w:sz w:val="28"/>
          <w:lang w:val="it-IT"/>
        </w:rPr>
        <w:t>gie, hidrogeologie si geotehnică</w:t>
      </w:r>
      <w:r w:rsidRPr="008D505F">
        <w:rPr>
          <w:sz w:val="28"/>
          <w:lang w:val="it-IT"/>
        </w:rPr>
        <w:t xml:space="preserve">; </w:t>
      </w:r>
    </w:p>
    <w:p w:rsidR="00391B54" w:rsidRPr="008D505F" w:rsidRDefault="00391B54" w:rsidP="002C4456">
      <w:pPr>
        <w:numPr>
          <w:ilvl w:val="0"/>
          <w:numId w:val="10"/>
        </w:numPr>
        <w:spacing w:line="276" w:lineRule="auto"/>
        <w:jc w:val="both"/>
        <w:rPr>
          <w:sz w:val="28"/>
          <w:lang w:val="it-IT"/>
        </w:rPr>
      </w:pPr>
      <w:r>
        <w:rPr>
          <w:sz w:val="28"/>
          <w:lang w:val="it-IT"/>
        </w:rPr>
        <w:t>î</w:t>
      </w:r>
      <w:r w:rsidRPr="008D505F">
        <w:rPr>
          <w:sz w:val="28"/>
          <w:lang w:val="it-IT"/>
        </w:rPr>
        <w:t>ncadrarea perimetrului din punct de vedere climatic;</w:t>
      </w:r>
    </w:p>
    <w:p w:rsidR="00391B54" w:rsidRPr="008D505F" w:rsidRDefault="00391B54" w:rsidP="002C4456">
      <w:pPr>
        <w:numPr>
          <w:ilvl w:val="0"/>
          <w:numId w:val="10"/>
        </w:numPr>
        <w:spacing w:line="276" w:lineRule="auto"/>
        <w:jc w:val="both"/>
        <w:rPr>
          <w:sz w:val="28"/>
          <w:lang w:val="it-IT"/>
        </w:rPr>
      </w:pPr>
      <w:r>
        <w:rPr>
          <w:sz w:val="28"/>
          <w:lang w:val="it-IT"/>
        </w:rPr>
        <w:t>încadrarea seismică</w:t>
      </w:r>
      <w:r w:rsidRPr="008D505F">
        <w:rPr>
          <w:sz w:val="28"/>
          <w:lang w:val="it-IT"/>
        </w:rPr>
        <w:t>;</w:t>
      </w:r>
    </w:p>
    <w:p w:rsidR="00391B54" w:rsidRPr="008D505F" w:rsidRDefault="00391B54" w:rsidP="002C4456">
      <w:pPr>
        <w:numPr>
          <w:ilvl w:val="0"/>
          <w:numId w:val="10"/>
        </w:numPr>
        <w:spacing w:line="276" w:lineRule="auto"/>
        <w:jc w:val="both"/>
        <w:rPr>
          <w:sz w:val="28"/>
          <w:lang w:val="it-IT"/>
        </w:rPr>
      </w:pPr>
      <w:r w:rsidRPr="008D505F">
        <w:rPr>
          <w:sz w:val="28"/>
          <w:lang w:val="it-IT"/>
        </w:rPr>
        <w:t>determinarea naturii litologice a stratelor din perimetrele cercetate;</w:t>
      </w:r>
    </w:p>
    <w:p w:rsidR="00391B54" w:rsidRPr="008D505F" w:rsidRDefault="00391B54" w:rsidP="002C4456">
      <w:pPr>
        <w:numPr>
          <w:ilvl w:val="0"/>
          <w:numId w:val="10"/>
        </w:numPr>
        <w:spacing w:line="276" w:lineRule="auto"/>
        <w:jc w:val="both"/>
        <w:rPr>
          <w:sz w:val="28"/>
          <w:lang w:val="it-IT"/>
        </w:rPr>
      </w:pPr>
      <w:r>
        <w:rPr>
          <w:sz w:val="28"/>
          <w:lang w:val="it-IT"/>
        </w:rPr>
        <w:t>precizarea naturii ş</w:t>
      </w:r>
      <w:r w:rsidRPr="008D505F">
        <w:rPr>
          <w:sz w:val="28"/>
          <w:lang w:val="it-IT"/>
        </w:rPr>
        <w:t>i grosimii e</w:t>
      </w:r>
      <w:r>
        <w:rPr>
          <w:sz w:val="28"/>
          <w:lang w:val="it-IT"/>
        </w:rPr>
        <w:t>ventualelor materiale locale (pământuri, deşeuri industriale şi alte materiale de umplutură</w:t>
      </w:r>
      <w:r w:rsidRPr="008D505F">
        <w:rPr>
          <w:sz w:val="28"/>
          <w:lang w:val="it-IT"/>
        </w:rPr>
        <w:t>);</w:t>
      </w:r>
    </w:p>
    <w:p w:rsidR="00391B54" w:rsidRPr="008D505F" w:rsidRDefault="00391B54" w:rsidP="002C4456">
      <w:pPr>
        <w:numPr>
          <w:ilvl w:val="0"/>
          <w:numId w:val="10"/>
        </w:numPr>
        <w:spacing w:line="276" w:lineRule="auto"/>
        <w:jc w:val="both"/>
        <w:rPr>
          <w:sz w:val="28"/>
          <w:lang w:val="it-IT"/>
        </w:rPr>
      </w:pPr>
      <w:r w:rsidRPr="008D505F">
        <w:rPr>
          <w:sz w:val="28"/>
          <w:lang w:val="en-US"/>
        </w:rPr>
        <w:t>determinarea nivelulu</w:t>
      </w:r>
      <w:r>
        <w:rPr>
          <w:sz w:val="28"/>
          <w:lang w:val="en-US"/>
        </w:rPr>
        <w:t>i apelor subterane şi a eventualelor infiltraţii de apă</w:t>
      </w:r>
      <w:r w:rsidRPr="008D505F">
        <w:rPr>
          <w:sz w:val="28"/>
          <w:lang w:val="en-US"/>
        </w:rPr>
        <w:t>;</w:t>
      </w:r>
    </w:p>
    <w:p w:rsidR="00391B54" w:rsidRPr="008D505F" w:rsidRDefault="00391B54" w:rsidP="002C4456">
      <w:pPr>
        <w:numPr>
          <w:ilvl w:val="0"/>
          <w:numId w:val="10"/>
        </w:numPr>
        <w:spacing w:line="276" w:lineRule="auto"/>
        <w:jc w:val="both"/>
        <w:rPr>
          <w:sz w:val="28"/>
          <w:lang w:val="it-IT"/>
        </w:rPr>
      </w:pPr>
      <w:r w:rsidRPr="008D505F">
        <w:rPr>
          <w:sz w:val="28"/>
          <w:lang w:val="it-IT"/>
        </w:rPr>
        <w:t>semnalarea unor eventuale condiţii speciale care s-ar putea întalni pe timpul exploatarii: existenţa unor goluri subterane rezultate de la construcţii anterioare; conducte si canalizari fisurate din care se scurg fluide care ar putea influenţa negativ comportarea în timp a terenului de fundare: tasari diferenţiate, fenomene de antrenare a fracţiilor fine-sufoziuni, etc;</w:t>
      </w:r>
    </w:p>
    <w:p w:rsidR="00391B54" w:rsidRPr="008D505F" w:rsidRDefault="00391B54" w:rsidP="002C4456">
      <w:pPr>
        <w:numPr>
          <w:ilvl w:val="0"/>
          <w:numId w:val="10"/>
        </w:numPr>
        <w:spacing w:line="276" w:lineRule="auto"/>
        <w:jc w:val="both"/>
        <w:rPr>
          <w:sz w:val="28"/>
          <w:lang w:val="it-IT"/>
        </w:rPr>
      </w:pPr>
      <w:r w:rsidRPr="008D505F">
        <w:rPr>
          <w:sz w:val="28"/>
          <w:lang w:val="en-US"/>
        </w:rPr>
        <w:t>determinarea</w:t>
      </w:r>
      <w:r>
        <w:rPr>
          <w:sz w:val="28"/>
          <w:lang w:val="en-US"/>
        </w:rPr>
        <w:t xml:space="preserve"> parametrilor fizico-mecanici ale pămâ</w:t>
      </w:r>
      <w:r w:rsidRPr="008D505F">
        <w:rPr>
          <w:sz w:val="28"/>
          <w:lang w:val="en-US"/>
        </w:rPr>
        <w:t>nturilor investigate;</w:t>
      </w:r>
    </w:p>
    <w:p w:rsidR="00391B54" w:rsidRPr="008D505F" w:rsidRDefault="00391B54" w:rsidP="002C4456">
      <w:pPr>
        <w:numPr>
          <w:ilvl w:val="0"/>
          <w:numId w:val="10"/>
        </w:numPr>
        <w:spacing w:line="276" w:lineRule="auto"/>
        <w:jc w:val="both"/>
        <w:rPr>
          <w:sz w:val="28"/>
          <w:lang w:val="it-IT"/>
        </w:rPr>
      </w:pPr>
      <w:r w:rsidRPr="008D505F">
        <w:rPr>
          <w:sz w:val="28"/>
          <w:lang w:val="it-IT"/>
        </w:rPr>
        <w:t>determinarea unor conditii naturale speciale care ar putea avea o influenta negativa asupra stabilitatii terenului si sigurantei in exploatare a obiectivului;</w:t>
      </w:r>
    </w:p>
    <w:p w:rsidR="00391B54" w:rsidRPr="008D505F" w:rsidRDefault="00391B54" w:rsidP="002C4456">
      <w:pPr>
        <w:numPr>
          <w:ilvl w:val="0"/>
          <w:numId w:val="10"/>
        </w:numPr>
        <w:spacing w:line="276" w:lineRule="auto"/>
        <w:jc w:val="both"/>
        <w:rPr>
          <w:sz w:val="28"/>
          <w:lang w:val="it-IT"/>
        </w:rPr>
      </w:pPr>
      <w:r>
        <w:rPr>
          <w:sz w:val="28"/>
          <w:lang w:val="it-IT"/>
        </w:rPr>
        <w:t>concluzii ş</w:t>
      </w:r>
      <w:r w:rsidRPr="008D505F">
        <w:rPr>
          <w:sz w:val="28"/>
          <w:lang w:val="it-IT"/>
        </w:rPr>
        <w:t>i recomandari generale privind amplasarea obiectivului in teren;</w:t>
      </w:r>
    </w:p>
    <w:p w:rsidR="00391B54" w:rsidRPr="00C82822" w:rsidRDefault="00391B54" w:rsidP="002C4456">
      <w:pPr>
        <w:numPr>
          <w:ilvl w:val="0"/>
          <w:numId w:val="10"/>
        </w:numPr>
        <w:spacing w:line="276" w:lineRule="auto"/>
        <w:jc w:val="both"/>
        <w:rPr>
          <w:sz w:val="28"/>
          <w:lang w:val="it-IT"/>
        </w:rPr>
      </w:pPr>
      <w:r>
        <w:rPr>
          <w:sz w:val="28"/>
          <w:lang w:val="en-US"/>
        </w:rPr>
        <w:t>încadrarea pământurilor la săpătură, conform T.S.1995.</w:t>
      </w:r>
    </w:p>
    <w:p w:rsidR="00391B54" w:rsidRPr="001F45E5" w:rsidRDefault="00391B54" w:rsidP="00391B54">
      <w:pPr>
        <w:ind w:left="720"/>
        <w:jc w:val="both"/>
        <w:rPr>
          <w:sz w:val="28"/>
          <w:lang w:val="it-IT"/>
        </w:rPr>
      </w:pPr>
    </w:p>
    <w:p w:rsidR="00391B54" w:rsidRDefault="002C4456" w:rsidP="00CA5D9B">
      <w:pPr>
        <w:ind w:firstLine="360"/>
        <w:jc w:val="both"/>
        <w:rPr>
          <w:b/>
          <w:sz w:val="28"/>
          <w:lang w:val="it-IT"/>
        </w:rPr>
      </w:pPr>
      <w:r>
        <w:rPr>
          <w:b/>
          <w:sz w:val="28"/>
        </w:rPr>
        <w:tab/>
      </w:r>
      <w:r w:rsidR="00391B54">
        <w:rPr>
          <w:b/>
          <w:sz w:val="28"/>
        </w:rPr>
        <w:t>1.5</w:t>
      </w:r>
      <w:r w:rsidR="00391B54" w:rsidRPr="008D505F">
        <w:rPr>
          <w:b/>
          <w:sz w:val="28"/>
        </w:rPr>
        <w:t>.</w:t>
      </w:r>
      <w:r w:rsidR="00391B54" w:rsidRPr="008D505F">
        <w:rPr>
          <w:sz w:val="28"/>
        </w:rPr>
        <w:t xml:space="preserve"> </w:t>
      </w:r>
      <w:r w:rsidR="00391B54" w:rsidRPr="008D505F">
        <w:rPr>
          <w:b/>
          <w:sz w:val="28"/>
          <w:lang w:val="it-IT"/>
        </w:rPr>
        <w:t>VOLUMUL ŞI NATURA CERCETĂRILOR EFECTUATE</w:t>
      </w:r>
    </w:p>
    <w:p w:rsidR="00391B54" w:rsidRPr="00BA0C94" w:rsidRDefault="00391B54" w:rsidP="00391B54">
      <w:pPr>
        <w:jc w:val="both"/>
        <w:rPr>
          <w:b/>
          <w:sz w:val="28"/>
          <w:lang w:val="it-IT"/>
        </w:rPr>
      </w:pPr>
    </w:p>
    <w:p w:rsidR="002C4456" w:rsidRDefault="00391B54" w:rsidP="00AF7959">
      <w:pPr>
        <w:ind w:firstLine="720"/>
        <w:jc w:val="both"/>
        <w:rPr>
          <w:sz w:val="28"/>
          <w:lang w:val="it-IT"/>
        </w:rPr>
      </w:pPr>
      <w:r w:rsidRPr="008D505F">
        <w:rPr>
          <w:sz w:val="28"/>
          <w:lang w:val="it-IT"/>
        </w:rPr>
        <w:t>Pentru determinarea tuturor elementelor preci</w:t>
      </w:r>
      <w:r w:rsidR="006B284A">
        <w:rPr>
          <w:sz w:val="28"/>
          <w:lang w:val="it-IT"/>
        </w:rPr>
        <w:t>zate mai sus s-au efectuat lucrări de cercetare geotehnică în faza de teren, precum şi în faza de birou după cum urmează</w:t>
      </w:r>
      <w:r w:rsidRPr="008D505F">
        <w:rPr>
          <w:sz w:val="28"/>
          <w:lang w:val="it-IT"/>
        </w:rPr>
        <w:t>:</w:t>
      </w:r>
    </w:p>
    <w:p w:rsidR="00391B54" w:rsidRDefault="00391B54" w:rsidP="00FC3602">
      <w:pPr>
        <w:numPr>
          <w:ilvl w:val="0"/>
          <w:numId w:val="12"/>
        </w:numPr>
        <w:tabs>
          <w:tab w:val="clear" w:pos="1440"/>
          <w:tab w:val="num" w:pos="1080"/>
        </w:tabs>
        <w:ind w:hanging="810"/>
        <w:jc w:val="both"/>
        <w:rPr>
          <w:sz w:val="28"/>
          <w:lang w:val="pt-BR"/>
        </w:rPr>
      </w:pPr>
      <w:r w:rsidRPr="008D505F">
        <w:rPr>
          <w:i/>
          <w:sz w:val="28"/>
          <w:lang w:val="pt-BR"/>
        </w:rPr>
        <w:t>etapa de teren,</w:t>
      </w:r>
      <w:r w:rsidRPr="008D505F">
        <w:rPr>
          <w:sz w:val="28"/>
          <w:lang w:val="pt-BR"/>
        </w:rPr>
        <w:t xml:space="preserve"> în care s-au executat:</w:t>
      </w:r>
    </w:p>
    <w:p w:rsidR="004E6156" w:rsidRPr="00FC3602" w:rsidRDefault="004E6156" w:rsidP="004E6156">
      <w:pPr>
        <w:jc w:val="both"/>
        <w:rPr>
          <w:sz w:val="28"/>
          <w:lang w:val="pt-BR"/>
        </w:rPr>
      </w:pPr>
    </w:p>
    <w:p w:rsidR="00D66C4A" w:rsidRPr="004E6156" w:rsidRDefault="00391B54" w:rsidP="004E6156">
      <w:pPr>
        <w:numPr>
          <w:ilvl w:val="0"/>
          <w:numId w:val="11"/>
        </w:numPr>
        <w:tabs>
          <w:tab w:val="clear" w:pos="1080"/>
          <w:tab w:val="num" w:pos="1170"/>
        </w:tabs>
        <w:spacing w:line="276" w:lineRule="auto"/>
        <w:jc w:val="both"/>
        <w:rPr>
          <w:sz w:val="28"/>
          <w:lang w:val="pt-BR"/>
        </w:rPr>
      </w:pPr>
      <w:r w:rsidRPr="008D505F">
        <w:rPr>
          <w:sz w:val="28"/>
          <w:lang w:val="pt-BR"/>
        </w:rPr>
        <w:t>executarea unui foraj geotehnic în dreptul ampl</w:t>
      </w:r>
      <w:r>
        <w:rPr>
          <w:sz w:val="28"/>
          <w:lang w:val="pt-BR"/>
        </w:rPr>
        <w:t>asamentului</w:t>
      </w:r>
      <w:r w:rsidRPr="008D505F">
        <w:rPr>
          <w:sz w:val="28"/>
          <w:lang w:val="pt-BR"/>
        </w:rPr>
        <w:t xml:space="preserve"> </w:t>
      </w:r>
      <w:r w:rsidR="006B284A">
        <w:rPr>
          <w:sz w:val="28"/>
        </w:rPr>
        <w:t>cu o foreză</w:t>
      </w:r>
      <w:r w:rsidRPr="008D505F">
        <w:rPr>
          <w:sz w:val="28"/>
        </w:rPr>
        <w:t xml:space="preserve"> mecanică marca “HILTI DCM” tip “GeoPack” prevăzută cu tije reţinătoare de probe cu recoltare de probe şi cartarea geologică a amplasamentului;</w:t>
      </w:r>
    </w:p>
    <w:p w:rsidR="004E6156" w:rsidRPr="009F1F1A" w:rsidRDefault="004E6156" w:rsidP="004E6156">
      <w:pPr>
        <w:spacing w:line="276" w:lineRule="auto"/>
        <w:jc w:val="both"/>
        <w:rPr>
          <w:sz w:val="28"/>
          <w:lang w:val="pt-BR"/>
        </w:rPr>
      </w:pPr>
    </w:p>
    <w:p w:rsidR="00FB2324" w:rsidRPr="004E6156" w:rsidRDefault="007B2271" w:rsidP="004E6156">
      <w:pPr>
        <w:numPr>
          <w:ilvl w:val="0"/>
          <w:numId w:val="11"/>
        </w:numPr>
        <w:tabs>
          <w:tab w:val="left" w:pos="1080"/>
        </w:tabs>
        <w:spacing w:line="276" w:lineRule="auto"/>
        <w:jc w:val="both"/>
        <w:rPr>
          <w:sz w:val="28"/>
          <w:lang w:val="pt-BR"/>
        </w:rPr>
      </w:pPr>
      <w:r>
        <w:rPr>
          <w:sz w:val="28"/>
          <w:lang w:val="pt-BR"/>
        </w:rPr>
        <w:t>prelevă</w:t>
      </w:r>
      <w:r w:rsidRPr="008D505F">
        <w:rPr>
          <w:sz w:val="28"/>
          <w:lang w:val="pt-BR"/>
        </w:rPr>
        <w:t>ri de probe din forajele executate, analizate în laboratorul geotehnic de specialitate.</w:t>
      </w:r>
    </w:p>
    <w:p w:rsidR="00FB2324" w:rsidRDefault="00FB2324" w:rsidP="00FB2324">
      <w:pPr>
        <w:jc w:val="both"/>
        <w:rPr>
          <w:sz w:val="28"/>
          <w:lang w:val="pt-BR"/>
        </w:rPr>
      </w:pPr>
    </w:p>
    <w:p w:rsidR="00FB2324" w:rsidRPr="009F1F1A" w:rsidRDefault="00CF1E92" w:rsidP="00CF1E92">
      <w:pPr>
        <w:jc w:val="center"/>
        <w:rPr>
          <w:sz w:val="28"/>
          <w:lang w:val="pt-BR"/>
        </w:rPr>
      </w:pPr>
      <w:r>
        <w:rPr>
          <w:noProof/>
          <w:lang w:val="en-US"/>
        </w:rPr>
        <w:drawing>
          <wp:inline distT="0" distB="0" distL="0" distR="0" wp14:anchorId="6ABE980D">
            <wp:extent cx="5962015" cy="4124325"/>
            <wp:effectExtent l="0" t="0" r="63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75889" cy="4133923"/>
                    </a:xfrm>
                    <a:prstGeom prst="rect">
                      <a:avLst/>
                    </a:prstGeom>
                    <a:noFill/>
                  </pic:spPr>
                </pic:pic>
              </a:graphicData>
            </a:graphic>
          </wp:inline>
        </w:drawing>
      </w:r>
    </w:p>
    <w:p w:rsidR="007B2271" w:rsidRPr="008D505F" w:rsidRDefault="007B2271" w:rsidP="007B2271">
      <w:pPr>
        <w:jc w:val="both"/>
        <w:rPr>
          <w:sz w:val="28"/>
          <w:lang w:val="pt-BR"/>
        </w:rPr>
      </w:pPr>
    </w:p>
    <w:p w:rsidR="007B2271" w:rsidRDefault="007B2271" w:rsidP="00812551">
      <w:pPr>
        <w:numPr>
          <w:ilvl w:val="1"/>
          <w:numId w:val="11"/>
        </w:numPr>
        <w:tabs>
          <w:tab w:val="clear" w:pos="1800"/>
          <w:tab w:val="left" w:pos="1170"/>
          <w:tab w:val="num" w:pos="1440"/>
        </w:tabs>
        <w:ind w:left="1080" w:hanging="450"/>
        <w:jc w:val="both"/>
        <w:rPr>
          <w:sz w:val="28"/>
          <w:lang w:val="pt-BR"/>
        </w:rPr>
      </w:pPr>
      <w:r w:rsidRPr="008D505F">
        <w:rPr>
          <w:i/>
          <w:sz w:val="28"/>
          <w:lang w:val="pt-BR"/>
        </w:rPr>
        <w:t>etapa de birou,</w:t>
      </w:r>
      <w:r w:rsidRPr="008D505F">
        <w:rPr>
          <w:sz w:val="28"/>
          <w:lang w:val="pt-BR"/>
        </w:rPr>
        <w:t xml:space="preserve"> în care s-au executat următoarele:</w:t>
      </w:r>
    </w:p>
    <w:p w:rsidR="004E6156" w:rsidRPr="00812551" w:rsidRDefault="004E6156" w:rsidP="004E6156">
      <w:pPr>
        <w:tabs>
          <w:tab w:val="left" w:pos="1170"/>
        </w:tabs>
        <w:jc w:val="both"/>
        <w:rPr>
          <w:sz w:val="28"/>
          <w:lang w:val="pt-BR"/>
        </w:rPr>
      </w:pPr>
    </w:p>
    <w:p w:rsidR="007B2271" w:rsidRPr="008D505F" w:rsidRDefault="007B2271" w:rsidP="004E6156">
      <w:pPr>
        <w:numPr>
          <w:ilvl w:val="0"/>
          <w:numId w:val="13"/>
        </w:numPr>
        <w:spacing w:line="276" w:lineRule="auto"/>
        <w:jc w:val="both"/>
        <w:rPr>
          <w:sz w:val="28"/>
          <w:lang w:val="it-IT"/>
        </w:rPr>
      </w:pPr>
      <w:r w:rsidRPr="008D505F">
        <w:rPr>
          <w:sz w:val="28"/>
          <w:lang w:val="it-IT"/>
        </w:rPr>
        <w:t>documentare preliminară privind situaţia geomorfologica şi gelogică din zonă;</w:t>
      </w:r>
    </w:p>
    <w:p w:rsidR="007B2271" w:rsidRPr="008D505F" w:rsidRDefault="007B2271" w:rsidP="004E6156">
      <w:pPr>
        <w:numPr>
          <w:ilvl w:val="0"/>
          <w:numId w:val="13"/>
        </w:numPr>
        <w:spacing w:line="276" w:lineRule="auto"/>
        <w:jc w:val="both"/>
        <w:rPr>
          <w:sz w:val="28"/>
          <w:lang w:val="it-IT"/>
        </w:rPr>
      </w:pPr>
      <w:r w:rsidRPr="008D505F">
        <w:rPr>
          <w:sz w:val="28"/>
          <w:lang w:val="pt-BR"/>
        </w:rPr>
        <w:t>documentare preliminară privind lucrări geotehnice efectuate anterior în zonă;</w:t>
      </w:r>
    </w:p>
    <w:p w:rsidR="007B2271" w:rsidRPr="008D505F" w:rsidRDefault="007B2271" w:rsidP="004E6156">
      <w:pPr>
        <w:numPr>
          <w:ilvl w:val="0"/>
          <w:numId w:val="13"/>
        </w:numPr>
        <w:spacing w:line="276" w:lineRule="auto"/>
        <w:jc w:val="both"/>
        <w:rPr>
          <w:sz w:val="28"/>
          <w:lang w:val="it-IT"/>
        </w:rPr>
      </w:pPr>
      <w:r w:rsidRPr="008D505F">
        <w:rPr>
          <w:sz w:val="28"/>
          <w:lang w:val="pt-BR"/>
        </w:rPr>
        <w:t>interpretarea analizelor de laborator;</w:t>
      </w:r>
    </w:p>
    <w:p w:rsidR="004E6156" w:rsidRPr="00F21DAE" w:rsidRDefault="007B2271" w:rsidP="004E6156">
      <w:pPr>
        <w:numPr>
          <w:ilvl w:val="0"/>
          <w:numId w:val="13"/>
        </w:numPr>
        <w:spacing w:line="276" w:lineRule="auto"/>
        <w:jc w:val="both"/>
        <w:rPr>
          <w:sz w:val="28"/>
          <w:lang w:val="it-IT"/>
        </w:rPr>
      </w:pPr>
      <w:r w:rsidRPr="008D505F">
        <w:rPr>
          <w:sz w:val="28"/>
          <w:lang w:val="it-IT"/>
        </w:rPr>
        <w:t>întocmirea documenta</w:t>
      </w:r>
      <w:r w:rsidR="00F21DAE">
        <w:rPr>
          <w:sz w:val="28"/>
          <w:lang w:val="it-IT"/>
        </w:rPr>
        <w:t>ţiei geotehnice de specialitate.</w:t>
      </w:r>
    </w:p>
    <w:p w:rsidR="007B2271" w:rsidRPr="0035491E" w:rsidRDefault="007B2271" w:rsidP="008D13BD">
      <w:pPr>
        <w:spacing w:line="276" w:lineRule="auto"/>
        <w:jc w:val="both"/>
        <w:rPr>
          <w:b/>
          <w:sz w:val="28"/>
        </w:rPr>
      </w:pPr>
      <w:r>
        <w:rPr>
          <w:sz w:val="28"/>
        </w:rPr>
        <w:t xml:space="preserve">        </w:t>
      </w:r>
      <w:r>
        <w:rPr>
          <w:sz w:val="28"/>
        </w:rPr>
        <w:tab/>
      </w:r>
      <w:r>
        <w:rPr>
          <w:b/>
          <w:sz w:val="28"/>
        </w:rPr>
        <w:t>2.</w:t>
      </w:r>
      <w:r w:rsidRPr="0035491E">
        <w:rPr>
          <w:b/>
          <w:sz w:val="28"/>
        </w:rPr>
        <w:t xml:space="preserve"> Si</w:t>
      </w:r>
      <w:r>
        <w:rPr>
          <w:b/>
          <w:sz w:val="28"/>
        </w:rPr>
        <w:t>t</w:t>
      </w:r>
      <w:r w:rsidRPr="0035491E">
        <w:rPr>
          <w:b/>
          <w:sz w:val="28"/>
        </w:rPr>
        <w:t>uaţia geomorfologică şi geotehnică</w:t>
      </w:r>
    </w:p>
    <w:p w:rsidR="007B2271" w:rsidRPr="0035491E" w:rsidRDefault="007B2271" w:rsidP="008D13BD">
      <w:pPr>
        <w:spacing w:line="276" w:lineRule="auto"/>
        <w:jc w:val="both"/>
        <w:rPr>
          <w:b/>
          <w:sz w:val="28"/>
        </w:rPr>
      </w:pPr>
      <w:r w:rsidRPr="0035491E">
        <w:rPr>
          <w:b/>
          <w:sz w:val="28"/>
        </w:rPr>
        <w:lastRenderedPageBreak/>
        <w:t xml:space="preserve">        </w:t>
      </w:r>
      <w:r w:rsidRPr="0035491E">
        <w:rPr>
          <w:b/>
          <w:sz w:val="28"/>
        </w:rPr>
        <w:tab/>
      </w:r>
      <w:r>
        <w:rPr>
          <w:b/>
          <w:sz w:val="28"/>
        </w:rPr>
        <w:t>2.1.</w:t>
      </w:r>
      <w:r w:rsidRPr="0035491E">
        <w:rPr>
          <w:b/>
          <w:sz w:val="28"/>
        </w:rPr>
        <w:t xml:space="preserve"> Situaţia geomorfologică</w:t>
      </w:r>
    </w:p>
    <w:p w:rsidR="00455896" w:rsidRPr="008E6A0D" w:rsidRDefault="00455896" w:rsidP="007B2271">
      <w:pPr>
        <w:jc w:val="both"/>
        <w:rPr>
          <w:sz w:val="28"/>
        </w:rPr>
      </w:pPr>
    </w:p>
    <w:p w:rsidR="00455896" w:rsidRPr="008E6A0D" w:rsidRDefault="00183F33" w:rsidP="008D13BD">
      <w:pPr>
        <w:spacing w:line="276" w:lineRule="auto"/>
        <w:jc w:val="both"/>
        <w:rPr>
          <w:sz w:val="28"/>
        </w:rPr>
      </w:pPr>
      <w:r w:rsidRPr="008E6A0D">
        <w:rPr>
          <w:sz w:val="28"/>
        </w:rPr>
        <w:t xml:space="preserve">       </w:t>
      </w:r>
      <w:r w:rsidR="00A93B9A">
        <w:rPr>
          <w:sz w:val="28"/>
        </w:rPr>
        <w:tab/>
      </w:r>
      <w:r w:rsidR="007B2271">
        <w:rPr>
          <w:sz w:val="28"/>
        </w:rPr>
        <w:t>2</w:t>
      </w:r>
      <w:r w:rsidR="00812551">
        <w:rPr>
          <w:sz w:val="28"/>
        </w:rPr>
        <w:t xml:space="preserve">.1.1. </w:t>
      </w:r>
      <w:r w:rsidR="00455896" w:rsidRPr="008E6A0D">
        <w:rPr>
          <w:sz w:val="28"/>
        </w:rPr>
        <w:t xml:space="preserve">Din punct de vedere </w:t>
      </w:r>
      <w:r w:rsidR="00455896" w:rsidRPr="008E6A0D">
        <w:rPr>
          <w:i/>
          <w:sz w:val="28"/>
        </w:rPr>
        <w:t>geomorfologic</w:t>
      </w:r>
      <w:r w:rsidR="00455896" w:rsidRPr="008E6A0D">
        <w:rPr>
          <w:sz w:val="28"/>
        </w:rPr>
        <w:t>,</w:t>
      </w:r>
      <w:r w:rsidR="001A0E75" w:rsidRPr="008E6A0D">
        <w:rPr>
          <w:sz w:val="28"/>
        </w:rPr>
        <w:t xml:space="preserve"> </w:t>
      </w:r>
      <w:r w:rsidR="00455896" w:rsidRPr="008E6A0D">
        <w:rPr>
          <w:sz w:val="28"/>
        </w:rPr>
        <w:t xml:space="preserve">ca limită de relief amplasamentul </w:t>
      </w:r>
      <w:r w:rsidR="003D1A51" w:rsidRPr="003D1A51">
        <w:rPr>
          <w:sz w:val="28"/>
        </w:rPr>
        <w:t>este așezat în centrul Munteniei, în partea central-nordică a Câmpiei Române.</w:t>
      </w:r>
    </w:p>
    <w:p w:rsidR="007B2271" w:rsidRDefault="007B2271" w:rsidP="008D13BD">
      <w:pPr>
        <w:spacing w:line="276" w:lineRule="auto"/>
        <w:jc w:val="both"/>
        <w:rPr>
          <w:sz w:val="28"/>
        </w:rPr>
      </w:pPr>
    </w:p>
    <w:p w:rsidR="007B2271" w:rsidRPr="008E6A0D" w:rsidRDefault="007B2271" w:rsidP="00455896">
      <w:pPr>
        <w:jc w:val="both"/>
        <w:rPr>
          <w:sz w:val="28"/>
        </w:rPr>
      </w:pPr>
      <w:r w:rsidRPr="006A6068">
        <w:rPr>
          <w:noProof/>
          <w:lang w:val="en-US"/>
        </w:rPr>
        <w:drawing>
          <wp:inline distT="0" distB="0" distL="0" distR="0" wp14:anchorId="253BC33A" wp14:editId="00BD4298">
            <wp:extent cx="6344920" cy="3895725"/>
            <wp:effectExtent l="0" t="0" r="0" b="9525"/>
            <wp:docPr id="16" name="il_fi" descr="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68275" cy="3910065"/>
                    </a:xfrm>
                    <a:prstGeom prst="rect">
                      <a:avLst/>
                    </a:prstGeom>
                    <a:noFill/>
                    <a:ln>
                      <a:noFill/>
                    </a:ln>
                  </pic:spPr>
                </pic:pic>
              </a:graphicData>
            </a:graphic>
          </wp:inline>
        </w:drawing>
      </w:r>
    </w:p>
    <w:p w:rsidR="00455896" w:rsidRPr="008E6A0D" w:rsidRDefault="00455896" w:rsidP="00455896">
      <w:pPr>
        <w:jc w:val="both"/>
        <w:rPr>
          <w:i/>
          <w:sz w:val="28"/>
        </w:rPr>
      </w:pPr>
      <w:r w:rsidRPr="008E6A0D">
        <w:rPr>
          <w:sz w:val="28"/>
        </w:rPr>
        <w:t xml:space="preserve">       </w:t>
      </w:r>
    </w:p>
    <w:p w:rsidR="00455896" w:rsidRDefault="00183F33" w:rsidP="008D13BD">
      <w:pPr>
        <w:spacing w:line="276" w:lineRule="auto"/>
        <w:jc w:val="both"/>
        <w:rPr>
          <w:sz w:val="28"/>
        </w:rPr>
      </w:pPr>
      <w:r w:rsidRPr="008E058D">
        <w:rPr>
          <w:b/>
          <w:sz w:val="28"/>
        </w:rPr>
        <w:t xml:space="preserve">        </w:t>
      </w:r>
      <w:r w:rsidR="00776E02">
        <w:rPr>
          <w:b/>
          <w:sz w:val="28"/>
        </w:rPr>
        <w:tab/>
      </w:r>
      <w:r w:rsidR="00CE2613" w:rsidRPr="008E058D">
        <w:rPr>
          <w:b/>
          <w:sz w:val="28"/>
        </w:rPr>
        <w:t>2.1.2</w:t>
      </w:r>
      <w:r w:rsidR="00CE2613">
        <w:rPr>
          <w:sz w:val="28"/>
        </w:rPr>
        <w:t xml:space="preserve">. </w:t>
      </w:r>
      <w:r w:rsidR="00455896" w:rsidRPr="008E6A0D">
        <w:rPr>
          <w:sz w:val="28"/>
        </w:rPr>
        <w:t xml:space="preserve">Din punct de vedere </w:t>
      </w:r>
      <w:r w:rsidR="00455896" w:rsidRPr="008E6A0D">
        <w:rPr>
          <w:i/>
          <w:sz w:val="28"/>
        </w:rPr>
        <w:t>morfologic</w:t>
      </w:r>
      <w:r w:rsidR="00455896" w:rsidRPr="008E6A0D">
        <w:rPr>
          <w:sz w:val="28"/>
        </w:rPr>
        <w:t>,</w:t>
      </w:r>
      <w:r w:rsidR="00D74652">
        <w:rPr>
          <w:sz w:val="28"/>
        </w:rPr>
        <w:t xml:space="preserve"> </w:t>
      </w:r>
      <w:r w:rsidR="00455896" w:rsidRPr="008E6A0D">
        <w:rPr>
          <w:sz w:val="28"/>
        </w:rPr>
        <w:t xml:space="preserve">amplasamentul </w:t>
      </w:r>
      <w:r w:rsidR="00006EB8">
        <w:rPr>
          <w:sz w:val="28"/>
        </w:rPr>
        <w:t>se mărgineşte la</w:t>
      </w:r>
      <w:r w:rsidR="00384D79" w:rsidRPr="00384D79">
        <w:rPr>
          <w:sz w:val="28"/>
        </w:rPr>
        <w:t xml:space="preserve"> nord cu Subcarpaţii Prahovei,</w:t>
      </w:r>
      <w:r w:rsidR="00384D79">
        <w:rPr>
          <w:sz w:val="28"/>
        </w:rPr>
        <w:t xml:space="preserve"> </w:t>
      </w:r>
      <w:r w:rsidR="00384D79" w:rsidRPr="00384D79">
        <w:rPr>
          <w:sz w:val="28"/>
        </w:rPr>
        <w:t>la sud cu Câmpia Vlăsiei,</w:t>
      </w:r>
      <w:r w:rsidR="00384D79">
        <w:rPr>
          <w:sz w:val="28"/>
        </w:rPr>
        <w:t xml:space="preserve"> </w:t>
      </w:r>
      <w:r w:rsidR="00384D79" w:rsidRPr="00384D79">
        <w:rPr>
          <w:sz w:val="28"/>
        </w:rPr>
        <w:t>la est cu Câm</w:t>
      </w:r>
      <w:r w:rsidR="00384D79">
        <w:rPr>
          <w:sz w:val="28"/>
        </w:rPr>
        <w:t>pul Săratei şi la vest Câmpia Tâ</w:t>
      </w:r>
      <w:r w:rsidR="00384D79" w:rsidRPr="00384D79">
        <w:rPr>
          <w:sz w:val="28"/>
        </w:rPr>
        <w:t>rgovişte-Ploieşti.</w:t>
      </w:r>
    </w:p>
    <w:p w:rsidR="00992FC1" w:rsidRPr="008E6A0D" w:rsidRDefault="00992FC1" w:rsidP="008D13BD">
      <w:pPr>
        <w:spacing w:line="276" w:lineRule="auto"/>
        <w:jc w:val="both"/>
        <w:rPr>
          <w:sz w:val="28"/>
        </w:rPr>
      </w:pPr>
      <w:r>
        <w:rPr>
          <w:sz w:val="28"/>
        </w:rPr>
        <w:tab/>
        <w:t>Amplasamentul este situat pe un teren plan, la extremitatea vestică a Municipiului Ploieşti.</w:t>
      </w:r>
    </w:p>
    <w:p w:rsidR="00B37A7E" w:rsidRPr="008E6A0D" w:rsidRDefault="00B37A7E" w:rsidP="008D13BD">
      <w:pPr>
        <w:spacing w:line="276" w:lineRule="auto"/>
        <w:jc w:val="both"/>
        <w:rPr>
          <w:sz w:val="28"/>
        </w:rPr>
      </w:pPr>
    </w:p>
    <w:p w:rsidR="00F70BD1" w:rsidRDefault="00455896" w:rsidP="008D13BD">
      <w:pPr>
        <w:spacing w:line="276" w:lineRule="auto"/>
        <w:jc w:val="both"/>
        <w:rPr>
          <w:sz w:val="28"/>
        </w:rPr>
      </w:pPr>
      <w:r w:rsidRPr="008E6A0D">
        <w:rPr>
          <w:sz w:val="28"/>
        </w:rPr>
        <w:t xml:space="preserve">       </w:t>
      </w:r>
      <w:r w:rsidR="00183F33" w:rsidRPr="008E6A0D">
        <w:rPr>
          <w:sz w:val="28"/>
        </w:rPr>
        <w:t xml:space="preserve"> </w:t>
      </w:r>
      <w:r w:rsidR="00776E02">
        <w:rPr>
          <w:sz w:val="28"/>
        </w:rPr>
        <w:tab/>
      </w:r>
      <w:r w:rsidR="00FA7EFD" w:rsidRPr="008E058D">
        <w:rPr>
          <w:b/>
          <w:sz w:val="28"/>
        </w:rPr>
        <w:t>2.1.3.</w:t>
      </w:r>
      <w:r w:rsidR="00FA7EFD">
        <w:rPr>
          <w:sz w:val="28"/>
        </w:rPr>
        <w:t xml:space="preserve"> </w:t>
      </w:r>
      <w:r w:rsidR="00183F33" w:rsidRPr="008E6A0D">
        <w:rPr>
          <w:sz w:val="28"/>
        </w:rPr>
        <w:t xml:space="preserve">Din punct de vedere </w:t>
      </w:r>
      <w:r w:rsidR="00183F33" w:rsidRPr="008E6A0D">
        <w:rPr>
          <w:i/>
          <w:sz w:val="28"/>
        </w:rPr>
        <w:t>geologic</w:t>
      </w:r>
      <w:r w:rsidR="00384D79">
        <w:rPr>
          <w:sz w:val="28"/>
        </w:rPr>
        <w:t>, f</w:t>
      </w:r>
      <w:r w:rsidR="00006EB8">
        <w:rPr>
          <w:sz w:val="28"/>
        </w:rPr>
        <w:t xml:space="preserve">ormaţiunile tectonice care sunt la bază </w:t>
      </w:r>
      <w:r w:rsidR="00384D79" w:rsidRPr="00384D79">
        <w:rPr>
          <w:sz w:val="28"/>
        </w:rPr>
        <w:t xml:space="preserve">aparţin faciesului şi flişului pe locul depresiunii  </w:t>
      </w:r>
      <w:r w:rsidR="00006EB8">
        <w:rPr>
          <w:sz w:val="28"/>
        </w:rPr>
        <w:t xml:space="preserve"> Getice   şi ulterior   lagunar</w:t>
      </w:r>
      <w:r w:rsidR="00384D79" w:rsidRPr="00384D79">
        <w:rPr>
          <w:sz w:val="28"/>
        </w:rPr>
        <w:t xml:space="preserve"> a Bazinului Pontic</w:t>
      </w:r>
      <w:r w:rsidR="00384D79">
        <w:rPr>
          <w:sz w:val="28"/>
        </w:rPr>
        <w:t xml:space="preserve"> </w:t>
      </w:r>
      <w:r w:rsidR="00384D79" w:rsidRPr="00384D79">
        <w:rPr>
          <w:sz w:val="28"/>
        </w:rPr>
        <w:t>(era Neozoica,</w:t>
      </w:r>
      <w:r w:rsidR="00006EB8">
        <w:rPr>
          <w:sz w:val="28"/>
        </w:rPr>
        <w:t xml:space="preserve"> </w:t>
      </w:r>
      <w:r w:rsidR="00384D79" w:rsidRPr="00384D79">
        <w:rPr>
          <w:sz w:val="28"/>
        </w:rPr>
        <w:t>perioada Neogen).</w:t>
      </w:r>
      <w:r w:rsidR="00384D79">
        <w:rPr>
          <w:sz w:val="28"/>
        </w:rPr>
        <w:t xml:space="preserve"> </w:t>
      </w:r>
      <w:r w:rsidR="00384D79" w:rsidRPr="00384D79">
        <w:rPr>
          <w:sz w:val="28"/>
        </w:rPr>
        <w:t>Etajul superior</w:t>
      </w:r>
      <w:r w:rsidR="00006EB8">
        <w:rPr>
          <w:sz w:val="28"/>
        </w:rPr>
        <w:t xml:space="preserve"> din Cuaternar seria Pleistocen</w:t>
      </w:r>
      <w:r w:rsidR="00384D79" w:rsidRPr="00384D79">
        <w:rPr>
          <w:sz w:val="28"/>
        </w:rPr>
        <w:t xml:space="preserve"> inferio</w:t>
      </w:r>
      <w:r w:rsidR="00006EB8">
        <w:rPr>
          <w:sz w:val="28"/>
        </w:rPr>
        <w:t xml:space="preserve">r şi mediu între </w:t>
      </w:r>
      <w:r w:rsidR="00D30229">
        <w:rPr>
          <w:sz w:val="28"/>
        </w:rPr>
        <w:t>45 - 130 m</w:t>
      </w:r>
      <w:r w:rsidR="00384D79" w:rsidRPr="00384D79">
        <w:rPr>
          <w:sz w:val="28"/>
        </w:rPr>
        <w:t xml:space="preserve"> alcătuit din argile, argile</w:t>
      </w:r>
      <w:r w:rsidR="00D30229">
        <w:rPr>
          <w:sz w:val="28"/>
        </w:rPr>
        <w:t xml:space="preserve"> nisipoase, complex marnos, strate de Câ</w:t>
      </w:r>
      <w:r w:rsidR="00384D79" w:rsidRPr="00384D79">
        <w:rPr>
          <w:sz w:val="28"/>
        </w:rPr>
        <w:t>ndeş</w:t>
      </w:r>
      <w:r w:rsidR="00006EB8">
        <w:rPr>
          <w:sz w:val="28"/>
        </w:rPr>
        <w:t>ti, strate de</w:t>
      </w:r>
      <w:r w:rsidR="00D30229">
        <w:rPr>
          <w:sz w:val="28"/>
        </w:rPr>
        <w:t xml:space="preserve"> Frăteşti</w:t>
      </w:r>
      <w:r w:rsidR="00384D79" w:rsidRPr="00384D79">
        <w:rPr>
          <w:sz w:val="28"/>
        </w:rPr>
        <w:t>. Seria Pleistocenului</w:t>
      </w:r>
      <w:r w:rsidR="00006EB8">
        <w:rPr>
          <w:sz w:val="28"/>
        </w:rPr>
        <w:t xml:space="preserve"> superior sub </w:t>
      </w:r>
      <w:r w:rsidR="00384D79" w:rsidRPr="00384D79">
        <w:rPr>
          <w:sz w:val="28"/>
        </w:rPr>
        <w:t>20</w:t>
      </w:r>
      <w:r w:rsidR="00006EB8">
        <w:rPr>
          <w:sz w:val="28"/>
        </w:rPr>
        <w:t xml:space="preserve"> - 40 m. cu </w:t>
      </w:r>
      <w:r w:rsidR="00FC07C6">
        <w:rPr>
          <w:sz w:val="28"/>
        </w:rPr>
        <w:t>argile</w:t>
      </w:r>
      <w:r w:rsidR="00D30229">
        <w:rPr>
          <w:sz w:val="28"/>
        </w:rPr>
        <w:t xml:space="preserve"> nisipoase</w:t>
      </w:r>
      <w:r w:rsidR="00384D79" w:rsidRPr="00384D79">
        <w:rPr>
          <w:sz w:val="28"/>
        </w:rPr>
        <w:t xml:space="preserve">, </w:t>
      </w:r>
      <w:r w:rsidR="00384D79" w:rsidRPr="00384D79">
        <w:rPr>
          <w:sz w:val="28"/>
        </w:rPr>
        <w:lastRenderedPageBreak/>
        <w:t>nisipuri de Mostiştea (gălbui)</w:t>
      </w:r>
      <w:r w:rsidR="00D30229">
        <w:rPr>
          <w:sz w:val="28"/>
        </w:rPr>
        <w:t xml:space="preserve"> </w:t>
      </w:r>
      <w:r w:rsidR="00384D79" w:rsidRPr="00384D79">
        <w:rPr>
          <w:sz w:val="28"/>
        </w:rPr>
        <w:t>şi care se contină în depozitele superioare cu pietrişuri,</w:t>
      </w:r>
      <w:r w:rsidR="00D30229">
        <w:rPr>
          <w:sz w:val="28"/>
        </w:rPr>
        <w:t xml:space="preserve"> </w:t>
      </w:r>
      <w:r w:rsidR="00384D79" w:rsidRPr="00384D79">
        <w:rPr>
          <w:sz w:val="28"/>
        </w:rPr>
        <w:t>nisipuri sediment.</w:t>
      </w:r>
    </w:p>
    <w:p w:rsidR="003F3F40" w:rsidRDefault="003F3F40" w:rsidP="008D13BD">
      <w:pPr>
        <w:spacing w:line="276" w:lineRule="auto"/>
        <w:jc w:val="both"/>
        <w:rPr>
          <w:sz w:val="28"/>
        </w:rPr>
      </w:pPr>
    </w:p>
    <w:p w:rsidR="00AF09ED" w:rsidRDefault="008D13BD" w:rsidP="00CF1E92">
      <w:pPr>
        <w:jc w:val="center"/>
        <w:rPr>
          <w:sz w:val="28"/>
        </w:rPr>
      </w:pPr>
      <w:r>
        <w:rPr>
          <w:noProof/>
          <w:sz w:val="28"/>
          <w:lang w:val="en-US"/>
        </w:rPr>
        <w:drawing>
          <wp:inline distT="0" distB="0" distL="0" distR="0" wp14:anchorId="198E5B7E" wp14:editId="0558A1EE">
            <wp:extent cx="6286500" cy="4505325"/>
            <wp:effectExtent l="0" t="0" r="0" b="9525"/>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09541" cy="4521838"/>
                    </a:xfrm>
                    <a:prstGeom prst="rect">
                      <a:avLst/>
                    </a:prstGeom>
                    <a:noFill/>
                  </pic:spPr>
                </pic:pic>
              </a:graphicData>
            </a:graphic>
          </wp:inline>
        </w:drawing>
      </w:r>
    </w:p>
    <w:p w:rsidR="00AF09ED" w:rsidRPr="008E6A0D" w:rsidRDefault="00AF09ED" w:rsidP="00183F33">
      <w:pPr>
        <w:jc w:val="both"/>
        <w:rPr>
          <w:sz w:val="28"/>
        </w:rPr>
      </w:pPr>
    </w:p>
    <w:p w:rsidR="00183F33" w:rsidRPr="008E6A0D" w:rsidRDefault="00183F33" w:rsidP="00183F33">
      <w:pPr>
        <w:jc w:val="both"/>
        <w:rPr>
          <w:sz w:val="28"/>
        </w:rPr>
      </w:pPr>
      <w:r w:rsidRPr="008E6A0D">
        <w:rPr>
          <w:sz w:val="28"/>
        </w:rPr>
        <w:t xml:space="preserve">       Astfel în era secundară sfârşitul perioadei Jurasic</w:t>
      </w:r>
      <w:r w:rsidR="00F0783A" w:rsidRPr="008E6A0D">
        <w:rPr>
          <w:sz w:val="28"/>
        </w:rPr>
        <w:t>,</w:t>
      </w:r>
      <w:r w:rsidRPr="008E6A0D">
        <w:rPr>
          <w:sz w:val="28"/>
        </w:rPr>
        <w:t xml:space="preserve"> formaţiunile au fost depozite de marno-calcare</w:t>
      </w:r>
      <w:r w:rsidR="00562A73">
        <w:rPr>
          <w:sz w:val="28"/>
        </w:rPr>
        <w:t>,</w:t>
      </w:r>
      <w:r w:rsidRPr="008E6A0D">
        <w:rPr>
          <w:sz w:val="28"/>
        </w:rPr>
        <w:t xml:space="preserve"> după care în </w:t>
      </w:r>
      <w:r w:rsidR="00F0783A" w:rsidRPr="008E6A0D">
        <w:rPr>
          <w:sz w:val="28"/>
        </w:rPr>
        <w:t>Cretacic, au fost calcare masive</w:t>
      </w:r>
      <w:r w:rsidRPr="008E6A0D">
        <w:rPr>
          <w:sz w:val="28"/>
        </w:rPr>
        <w:t xml:space="preserve"> care datorită scufundărilor succesive au creiat depresiunea Getică.</w:t>
      </w:r>
      <w:r w:rsidR="00F0783A" w:rsidRPr="008E6A0D">
        <w:rPr>
          <w:sz w:val="28"/>
        </w:rPr>
        <w:t xml:space="preserve"> </w:t>
      </w:r>
      <w:r w:rsidRPr="008E6A0D">
        <w:rPr>
          <w:sz w:val="28"/>
        </w:rPr>
        <w:t>În această depresiune s-au depus în perioada Luteţiană formaţiuni de molasă argilo nisipoase,</w:t>
      </w:r>
      <w:r w:rsidR="00F0783A" w:rsidRPr="008E6A0D">
        <w:rPr>
          <w:sz w:val="28"/>
        </w:rPr>
        <w:t xml:space="preserve"> </w:t>
      </w:r>
      <w:r w:rsidRPr="008E6A0D">
        <w:rPr>
          <w:sz w:val="28"/>
        </w:rPr>
        <w:t>conglomerate.</w:t>
      </w:r>
      <w:r w:rsidR="00F0783A" w:rsidRPr="008E6A0D">
        <w:rPr>
          <w:sz w:val="28"/>
        </w:rPr>
        <w:t xml:space="preserve"> </w:t>
      </w:r>
      <w:r w:rsidRPr="008E6A0D">
        <w:rPr>
          <w:sz w:val="28"/>
        </w:rPr>
        <w:t>Deci în prezent:</w:t>
      </w:r>
    </w:p>
    <w:p w:rsidR="00183F33" w:rsidRPr="008E6A0D" w:rsidRDefault="00183F33" w:rsidP="00183F33">
      <w:pPr>
        <w:jc w:val="both"/>
        <w:rPr>
          <w:sz w:val="28"/>
        </w:rPr>
      </w:pPr>
      <w:r w:rsidRPr="008E6A0D">
        <w:rPr>
          <w:sz w:val="28"/>
        </w:rPr>
        <w:t xml:space="preserve">   •</w:t>
      </w:r>
      <w:r w:rsidR="00F94158">
        <w:rPr>
          <w:sz w:val="28"/>
        </w:rPr>
        <w:t xml:space="preserve"> </w:t>
      </w:r>
      <w:r w:rsidRPr="008E6A0D">
        <w:rPr>
          <w:sz w:val="28"/>
        </w:rPr>
        <w:t>În era secundar</w:t>
      </w:r>
      <w:r w:rsidR="00F0783A" w:rsidRPr="008E6A0D">
        <w:rPr>
          <w:sz w:val="28"/>
        </w:rPr>
        <w:t>ă perioada Triasic sunt calcare</w:t>
      </w:r>
      <w:r w:rsidRPr="008E6A0D">
        <w:rPr>
          <w:sz w:val="28"/>
        </w:rPr>
        <w:t>,</w:t>
      </w:r>
      <w:r w:rsidR="00F0783A" w:rsidRPr="008E6A0D">
        <w:rPr>
          <w:sz w:val="28"/>
        </w:rPr>
        <w:t xml:space="preserve"> </w:t>
      </w:r>
      <w:r w:rsidRPr="008E6A0D">
        <w:rPr>
          <w:sz w:val="28"/>
        </w:rPr>
        <w:t>brecii sub 3000 m.NMN</w:t>
      </w:r>
    </w:p>
    <w:p w:rsidR="00183F33" w:rsidRPr="008E6A0D" w:rsidRDefault="00BA64E9" w:rsidP="00183F33">
      <w:pPr>
        <w:jc w:val="both"/>
        <w:rPr>
          <w:sz w:val="28"/>
        </w:rPr>
      </w:pPr>
      <w:r>
        <w:rPr>
          <w:sz w:val="28"/>
        </w:rPr>
        <w:t xml:space="preserve">   -</w:t>
      </w:r>
      <w:r w:rsidR="00F94158">
        <w:rPr>
          <w:sz w:val="28"/>
        </w:rPr>
        <w:t xml:space="preserve"> </w:t>
      </w:r>
      <w:r>
        <w:rPr>
          <w:sz w:val="28"/>
        </w:rPr>
        <w:t xml:space="preserve">perioada Jurasic </w:t>
      </w:r>
      <w:r w:rsidR="00F0783A" w:rsidRPr="008E6A0D">
        <w:rPr>
          <w:sz w:val="28"/>
        </w:rPr>
        <w:t xml:space="preserve">gresii marno calcare sub 2800 m </w:t>
      </w:r>
      <w:r w:rsidR="00183F33" w:rsidRPr="008E6A0D">
        <w:rPr>
          <w:sz w:val="28"/>
        </w:rPr>
        <w:t>NMN;</w:t>
      </w:r>
    </w:p>
    <w:p w:rsidR="00183F33" w:rsidRPr="008E6A0D" w:rsidRDefault="00183F33" w:rsidP="00183F33">
      <w:pPr>
        <w:jc w:val="both"/>
        <w:rPr>
          <w:sz w:val="28"/>
        </w:rPr>
      </w:pPr>
      <w:r w:rsidRPr="008E6A0D">
        <w:rPr>
          <w:sz w:val="28"/>
        </w:rPr>
        <w:t xml:space="preserve">   -</w:t>
      </w:r>
      <w:r w:rsidR="00F94158">
        <w:rPr>
          <w:sz w:val="28"/>
        </w:rPr>
        <w:t xml:space="preserve"> </w:t>
      </w:r>
      <w:r w:rsidRPr="008E6A0D">
        <w:rPr>
          <w:sz w:val="28"/>
        </w:rPr>
        <w:t>perioada cretacic calcare,</w:t>
      </w:r>
      <w:r w:rsidR="00F0783A" w:rsidRPr="008E6A0D">
        <w:rPr>
          <w:sz w:val="28"/>
        </w:rPr>
        <w:t xml:space="preserve"> marne</w:t>
      </w:r>
      <w:r w:rsidRPr="008E6A0D">
        <w:rPr>
          <w:sz w:val="28"/>
        </w:rPr>
        <w:t>,</w:t>
      </w:r>
      <w:r w:rsidR="00F0783A" w:rsidRPr="008E6A0D">
        <w:rPr>
          <w:sz w:val="28"/>
        </w:rPr>
        <w:t xml:space="preserve"> </w:t>
      </w:r>
      <w:r w:rsidRPr="008E6A0D">
        <w:rPr>
          <w:sz w:val="28"/>
        </w:rPr>
        <w:t>co</w:t>
      </w:r>
      <w:r w:rsidR="00BA64E9">
        <w:rPr>
          <w:sz w:val="28"/>
        </w:rPr>
        <w:t>nglomerate</w:t>
      </w:r>
      <w:r w:rsidR="00F0783A" w:rsidRPr="008E6A0D">
        <w:rPr>
          <w:sz w:val="28"/>
        </w:rPr>
        <w:t xml:space="preserve"> sub 2500 m NMN</w:t>
      </w:r>
      <w:r w:rsidRPr="008E6A0D">
        <w:rPr>
          <w:sz w:val="28"/>
        </w:rPr>
        <w:t>.</w:t>
      </w:r>
    </w:p>
    <w:p w:rsidR="00183F33" w:rsidRPr="008E6A0D" w:rsidRDefault="00F0783A" w:rsidP="00183F33">
      <w:pPr>
        <w:jc w:val="both"/>
        <w:rPr>
          <w:sz w:val="28"/>
        </w:rPr>
      </w:pPr>
      <w:r w:rsidRPr="008E6A0D">
        <w:rPr>
          <w:sz w:val="28"/>
        </w:rPr>
        <w:t xml:space="preserve">   •</w:t>
      </w:r>
      <w:r w:rsidR="00F94158">
        <w:rPr>
          <w:sz w:val="28"/>
        </w:rPr>
        <w:t xml:space="preserve"> </w:t>
      </w:r>
      <w:r w:rsidRPr="008E6A0D">
        <w:rPr>
          <w:sz w:val="28"/>
        </w:rPr>
        <w:t>În era terţiară</w:t>
      </w:r>
      <w:r w:rsidR="00183F33" w:rsidRPr="008E6A0D">
        <w:rPr>
          <w:sz w:val="28"/>
        </w:rPr>
        <w:t>,</w:t>
      </w:r>
      <w:r w:rsidRPr="008E6A0D">
        <w:rPr>
          <w:sz w:val="28"/>
        </w:rPr>
        <w:t xml:space="preserve"> </w:t>
      </w:r>
      <w:r w:rsidR="00183F33" w:rsidRPr="008E6A0D">
        <w:rPr>
          <w:sz w:val="28"/>
        </w:rPr>
        <w:t>neogen,</w:t>
      </w:r>
      <w:r w:rsidRPr="008E6A0D">
        <w:rPr>
          <w:sz w:val="28"/>
        </w:rPr>
        <w:t xml:space="preserve"> </w:t>
      </w:r>
      <w:r w:rsidR="00183F33" w:rsidRPr="008E6A0D">
        <w:rPr>
          <w:sz w:val="28"/>
        </w:rPr>
        <w:t>miocenul inferior conglomerate,</w:t>
      </w:r>
      <w:r w:rsidRPr="008E6A0D">
        <w:rPr>
          <w:sz w:val="28"/>
        </w:rPr>
        <w:t xml:space="preserve"> </w:t>
      </w:r>
      <w:r w:rsidR="00183F33" w:rsidRPr="008E6A0D">
        <w:rPr>
          <w:sz w:val="28"/>
        </w:rPr>
        <w:t xml:space="preserve">calcare sub </w:t>
      </w:r>
      <w:r w:rsidRPr="008E6A0D">
        <w:rPr>
          <w:sz w:val="28"/>
        </w:rPr>
        <w:t xml:space="preserve">2000 m </w:t>
      </w:r>
      <w:r w:rsidR="00183F33" w:rsidRPr="008E6A0D">
        <w:rPr>
          <w:sz w:val="28"/>
        </w:rPr>
        <w:t>NMN</w:t>
      </w:r>
    </w:p>
    <w:p w:rsidR="00183F33" w:rsidRPr="008E6A0D" w:rsidRDefault="00183F33" w:rsidP="00183F33">
      <w:pPr>
        <w:jc w:val="both"/>
        <w:rPr>
          <w:sz w:val="28"/>
        </w:rPr>
      </w:pPr>
      <w:r w:rsidRPr="008E6A0D">
        <w:rPr>
          <w:sz w:val="28"/>
        </w:rPr>
        <w:t xml:space="preserve">   •</w:t>
      </w:r>
      <w:r w:rsidR="00F94158">
        <w:rPr>
          <w:sz w:val="28"/>
        </w:rPr>
        <w:t xml:space="preserve"> </w:t>
      </w:r>
      <w:r w:rsidRPr="008E6A0D">
        <w:rPr>
          <w:sz w:val="28"/>
        </w:rPr>
        <w:t xml:space="preserve">În era cuaternară depuneri mai recente (din harta hidrogeologică a  </w:t>
      </w:r>
    </w:p>
    <w:p w:rsidR="00183F33" w:rsidRPr="008E6A0D" w:rsidRDefault="00183F33" w:rsidP="00183F33">
      <w:pPr>
        <w:jc w:val="both"/>
        <w:rPr>
          <w:sz w:val="28"/>
        </w:rPr>
      </w:pPr>
      <w:r w:rsidRPr="008E6A0D">
        <w:rPr>
          <w:sz w:val="28"/>
        </w:rPr>
        <w:t xml:space="preserve">     României,</w:t>
      </w:r>
      <w:r w:rsidR="00F0783A" w:rsidRPr="008E6A0D">
        <w:rPr>
          <w:sz w:val="28"/>
        </w:rPr>
        <w:t xml:space="preserve"> </w:t>
      </w:r>
      <w:r w:rsidRPr="008E6A0D">
        <w:rPr>
          <w:sz w:val="28"/>
        </w:rPr>
        <w:t>Institutul Geologic):</w:t>
      </w:r>
    </w:p>
    <w:p w:rsidR="00183F33" w:rsidRPr="008E6A0D" w:rsidRDefault="00666858" w:rsidP="00183F33">
      <w:pPr>
        <w:jc w:val="both"/>
        <w:rPr>
          <w:sz w:val="28"/>
        </w:rPr>
      </w:pPr>
      <w:r>
        <w:rPr>
          <w:sz w:val="28"/>
        </w:rPr>
        <w:t xml:space="preserve">   </w:t>
      </w:r>
      <w:r w:rsidR="00183F33" w:rsidRPr="008E6A0D">
        <w:rPr>
          <w:sz w:val="28"/>
        </w:rPr>
        <w:t>-</w:t>
      </w:r>
      <w:r w:rsidR="00F94158">
        <w:rPr>
          <w:sz w:val="28"/>
        </w:rPr>
        <w:t xml:space="preserve"> </w:t>
      </w:r>
      <w:r w:rsidR="00183F33" w:rsidRPr="008E6A0D">
        <w:rPr>
          <w:sz w:val="28"/>
        </w:rPr>
        <w:t>în zona Piteşti pietrişurile şi nisipurile de Cândeşti cu granulaţie grosieră (qp</w:t>
      </w:r>
      <w:r w:rsidR="00183F33" w:rsidRPr="008E6A0D">
        <w:rPr>
          <w:sz w:val="16"/>
          <w:szCs w:val="16"/>
        </w:rPr>
        <w:t>1-1</w:t>
      </w:r>
      <w:r w:rsidR="00183F33" w:rsidRPr="008E6A0D">
        <w:rPr>
          <w:sz w:val="28"/>
          <w:szCs w:val="28"/>
        </w:rPr>
        <w:t>)</w:t>
      </w:r>
      <w:r w:rsidR="00183F33" w:rsidRPr="008E6A0D">
        <w:rPr>
          <w:sz w:val="28"/>
        </w:rPr>
        <w:t>;</w:t>
      </w:r>
    </w:p>
    <w:p w:rsidR="00183F33" w:rsidRPr="008E6A0D" w:rsidRDefault="00183F33" w:rsidP="00183F33">
      <w:pPr>
        <w:jc w:val="both"/>
        <w:rPr>
          <w:sz w:val="28"/>
        </w:rPr>
      </w:pPr>
      <w:r w:rsidRPr="008E6A0D">
        <w:rPr>
          <w:sz w:val="28"/>
        </w:rPr>
        <w:lastRenderedPageBreak/>
        <w:t xml:space="preserve"> </w:t>
      </w:r>
      <w:r w:rsidR="00666858">
        <w:rPr>
          <w:sz w:val="28"/>
        </w:rPr>
        <w:t xml:space="preserve">  </w:t>
      </w:r>
      <w:r w:rsidR="000E3E46" w:rsidRPr="008E6A0D">
        <w:rPr>
          <w:sz w:val="28"/>
        </w:rPr>
        <w:t>-</w:t>
      </w:r>
      <w:r w:rsidR="00F94158">
        <w:rPr>
          <w:sz w:val="28"/>
        </w:rPr>
        <w:t xml:space="preserve"> </w:t>
      </w:r>
      <w:r w:rsidR="000E3E46" w:rsidRPr="008E6A0D">
        <w:rPr>
          <w:sz w:val="28"/>
        </w:rPr>
        <w:t>între +120÷+160 m.NMN</w:t>
      </w:r>
      <w:r w:rsidR="00F0783A" w:rsidRPr="008E6A0D">
        <w:rPr>
          <w:sz w:val="28"/>
        </w:rPr>
        <w:t xml:space="preserve"> </w:t>
      </w:r>
      <w:r w:rsidR="000E3E46" w:rsidRPr="008E6A0D">
        <w:rPr>
          <w:sz w:val="28"/>
        </w:rPr>
        <w:t>(2</w:t>
      </w:r>
      <w:r w:rsidRPr="008E6A0D">
        <w:rPr>
          <w:sz w:val="28"/>
        </w:rPr>
        <w:t>5</w:t>
      </w:r>
      <w:r w:rsidR="00686BEA" w:rsidRPr="008E6A0D">
        <w:rPr>
          <w:sz w:val="28"/>
        </w:rPr>
        <w:t>0-210</w:t>
      </w:r>
      <w:r w:rsidR="00F0783A" w:rsidRPr="008E6A0D">
        <w:rPr>
          <w:sz w:val="28"/>
        </w:rPr>
        <w:t xml:space="preserve">m </w:t>
      </w:r>
      <w:r w:rsidRPr="008E6A0D">
        <w:rPr>
          <w:sz w:val="28"/>
        </w:rPr>
        <w:t>sub teren)</w:t>
      </w:r>
      <w:r w:rsidR="00F0783A" w:rsidRPr="008E6A0D">
        <w:rPr>
          <w:sz w:val="28"/>
        </w:rPr>
        <w:t xml:space="preserve"> </w:t>
      </w:r>
      <w:r w:rsidR="00AA195C" w:rsidRPr="008E6A0D">
        <w:rPr>
          <w:sz w:val="28"/>
        </w:rPr>
        <w:t xml:space="preserve">argile şi nisipuri </w:t>
      </w:r>
      <w:r w:rsidRPr="008E6A0D">
        <w:rPr>
          <w:sz w:val="28"/>
        </w:rPr>
        <w:t>lipsite de apă (N2);</w:t>
      </w:r>
    </w:p>
    <w:p w:rsidR="00183F33" w:rsidRPr="008E6A0D" w:rsidRDefault="00666858" w:rsidP="00183F33">
      <w:pPr>
        <w:jc w:val="both"/>
        <w:rPr>
          <w:sz w:val="28"/>
        </w:rPr>
      </w:pPr>
      <w:r>
        <w:rPr>
          <w:sz w:val="28"/>
        </w:rPr>
        <w:t xml:space="preserve">   </w:t>
      </w:r>
      <w:r w:rsidR="00F0783A" w:rsidRPr="008E6A0D">
        <w:rPr>
          <w:sz w:val="28"/>
        </w:rPr>
        <w:t>-</w:t>
      </w:r>
      <w:r w:rsidR="00F94158">
        <w:rPr>
          <w:sz w:val="28"/>
        </w:rPr>
        <w:t xml:space="preserve"> </w:t>
      </w:r>
      <w:r w:rsidR="00F0783A" w:rsidRPr="008E6A0D">
        <w:rPr>
          <w:sz w:val="28"/>
        </w:rPr>
        <w:t xml:space="preserve">între+160÷+230m </w:t>
      </w:r>
      <w:r w:rsidR="000E3E46" w:rsidRPr="008E6A0D">
        <w:rPr>
          <w:sz w:val="28"/>
        </w:rPr>
        <w:t>NMN</w:t>
      </w:r>
      <w:r w:rsidR="00F0783A" w:rsidRPr="008E6A0D">
        <w:rPr>
          <w:sz w:val="28"/>
        </w:rPr>
        <w:t xml:space="preserve"> </w:t>
      </w:r>
      <w:r w:rsidR="000E3E46" w:rsidRPr="008E6A0D">
        <w:rPr>
          <w:sz w:val="28"/>
        </w:rPr>
        <w:t>(140-210</w:t>
      </w:r>
      <w:r w:rsidR="00F0783A" w:rsidRPr="008E6A0D">
        <w:rPr>
          <w:sz w:val="28"/>
        </w:rPr>
        <w:t xml:space="preserve"> m </w:t>
      </w:r>
      <w:r w:rsidR="00183F33" w:rsidRPr="008E6A0D">
        <w:rPr>
          <w:sz w:val="28"/>
        </w:rPr>
        <w:t xml:space="preserve">sub teren) pleistocen inferior </w:t>
      </w:r>
    </w:p>
    <w:p w:rsidR="00183F33" w:rsidRPr="008E6A0D" w:rsidRDefault="00666858" w:rsidP="00183F33">
      <w:pPr>
        <w:jc w:val="both"/>
        <w:rPr>
          <w:sz w:val="28"/>
        </w:rPr>
      </w:pPr>
      <w:r>
        <w:rPr>
          <w:sz w:val="28"/>
        </w:rPr>
        <w:t xml:space="preserve">    </w:t>
      </w:r>
      <w:r w:rsidR="00183F33" w:rsidRPr="008E6A0D">
        <w:rPr>
          <w:sz w:val="28"/>
        </w:rPr>
        <w:t>pietrişuri,</w:t>
      </w:r>
      <w:r w:rsidR="00F0783A" w:rsidRPr="008E6A0D">
        <w:rPr>
          <w:sz w:val="28"/>
        </w:rPr>
        <w:t xml:space="preserve"> </w:t>
      </w:r>
      <w:r w:rsidR="00183F33" w:rsidRPr="008E6A0D">
        <w:rPr>
          <w:sz w:val="28"/>
        </w:rPr>
        <w:t>nisi</w:t>
      </w:r>
      <w:r w:rsidR="00BA64E9">
        <w:rPr>
          <w:sz w:val="28"/>
        </w:rPr>
        <w:t xml:space="preserve">puri </w:t>
      </w:r>
      <w:r w:rsidR="00F0783A" w:rsidRPr="008E6A0D">
        <w:rPr>
          <w:sz w:val="28"/>
        </w:rPr>
        <w:t>argiloase (qh1)</w:t>
      </w:r>
      <w:r w:rsidR="00183F33" w:rsidRPr="008E6A0D">
        <w:rPr>
          <w:sz w:val="28"/>
        </w:rPr>
        <w:t>;</w:t>
      </w:r>
    </w:p>
    <w:p w:rsidR="00562A73" w:rsidRPr="00D30229" w:rsidRDefault="00F0783A" w:rsidP="00183F33">
      <w:pPr>
        <w:numPr>
          <w:ilvl w:val="0"/>
          <w:numId w:val="2"/>
        </w:numPr>
        <w:jc w:val="both"/>
        <w:rPr>
          <w:sz w:val="28"/>
        </w:rPr>
      </w:pPr>
      <w:r w:rsidRPr="008E6A0D">
        <w:rPr>
          <w:sz w:val="28"/>
        </w:rPr>
        <w:t xml:space="preserve">între +230÷+260 m </w:t>
      </w:r>
      <w:r w:rsidR="000E3E46" w:rsidRPr="008E6A0D">
        <w:rPr>
          <w:sz w:val="28"/>
        </w:rPr>
        <w:t>NMN</w:t>
      </w:r>
      <w:r w:rsidRPr="008E6A0D">
        <w:rPr>
          <w:sz w:val="28"/>
        </w:rPr>
        <w:t xml:space="preserve"> </w:t>
      </w:r>
      <w:r w:rsidR="000E3E46" w:rsidRPr="008E6A0D">
        <w:rPr>
          <w:sz w:val="28"/>
        </w:rPr>
        <w:t>(110-140</w:t>
      </w:r>
      <w:r w:rsidRPr="008E6A0D">
        <w:rPr>
          <w:sz w:val="28"/>
        </w:rPr>
        <w:t xml:space="preserve"> m sub teren) pietrişuri</w:t>
      </w:r>
      <w:r w:rsidR="00183F33" w:rsidRPr="008E6A0D">
        <w:rPr>
          <w:sz w:val="28"/>
        </w:rPr>
        <w:t>,</w:t>
      </w:r>
      <w:r w:rsidRPr="008E6A0D">
        <w:rPr>
          <w:sz w:val="28"/>
        </w:rPr>
        <w:t xml:space="preserve"> </w:t>
      </w:r>
      <w:r w:rsidR="00183F33" w:rsidRPr="008E6A0D">
        <w:rPr>
          <w:sz w:val="28"/>
        </w:rPr>
        <w:t>nisipuri,</w:t>
      </w:r>
      <w:r w:rsidR="00562A73">
        <w:rPr>
          <w:sz w:val="28"/>
        </w:rPr>
        <w:t xml:space="preserve"> </w:t>
      </w:r>
      <w:r w:rsidR="000E3E46" w:rsidRPr="008E6A0D">
        <w:rPr>
          <w:sz w:val="28"/>
        </w:rPr>
        <w:t>argile</w:t>
      </w:r>
      <w:r w:rsidR="00183F33" w:rsidRPr="008E6A0D">
        <w:rPr>
          <w:sz w:val="28"/>
        </w:rPr>
        <w:t xml:space="preserve"> nisipoase </w:t>
      </w:r>
      <w:r w:rsidR="00562A73" w:rsidRPr="00D30229">
        <w:rPr>
          <w:sz w:val="28"/>
        </w:rPr>
        <w:t>agvifere.</w:t>
      </w:r>
    </w:p>
    <w:p w:rsidR="00CF5583" w:rsidRDefault="00CF5583" w:rsidP="00CF5583">
      <w:pPr>
        <w:ind w:firstLine="720"/>
        <w:jc w:val="both"/>
        <w:rPr>
          <w:sz w:val="28"/>
        </w:rPr>
      </w:pPr>
      <w:r w:rsidRPr="00CF5583">
        <w:rPr>
          <w:sz w:val="28"/>
        </w:rPr>
        <w:t>Aspectul solului și al subsolului este determinat de așezarea sa pe structurile vechiului con de dejecție al râului Prahova. Sub solul de numai 30-50 ce</w:t>
      </w:r>
      <w:r w:rsidR="008D13BD">
        <w:rPr>
          <w:sz w:val="28"/>
        </w:rPr>
        <w:t>ntimetri grosime, există prundiş</w:t>
      </w:r>
      <w:r w:rsidRPr="00CF5583">
        <w:rPr>
          <w:sz w:val="28"/>
        </w:rPr>
        <w:t>uri</w:t>
      </w:r>
      <w:r w:rsidR="008D13BD">
        <w:rPr>
          <w:sz w:val="28"/>
        </w:rPr>
        <w:t xml:space="preserve"> </w:t>
      </w:r>
      <w:r w:rsidRPr="00CF5583">
        <w:rPr>
          <w:sz w:val="28"/>
        </w:rPr>
        <w:t>(pietrisuri de terasă) a căror grosime atinge uneori 80 de metri. Acest strat subțire de sol este reprezentat de cernoziom degradat sau branciog, înlocuit spre marginile de nord, vest și sud ale municipiului cu soluri brun-roșcate de păduri de stejar, deosebit de fertile.</w:t>
      </w:r>
    </w:p>
    <w:p w:rsidR="003F3F40" w:rsidRPr="008E6A0D" w:rsidRDefault="003F3F40" w:rsidP="00CF5583">
      <w:pPr>
        <w:ind w:firstLine="720"/>
        <w:jc w:val="both"/>
        <w:rPr>
          <w:sz w:val="28"/>
        </w:rPr>
      </w:pPr>
    </w:p>
    <w:p w:rsidR="00FA7EFD" w:rsidRPr="004F7754" w:rsidRDefault="00FA7EFD" w:rsidP="00FA7EFD">
      <w:pPr>
        <w:jc w:val="both"/>
        <w:rPr>
          <w:sz w:val="28"/>
        </w:rPr>
      </w:pPr>
      <w:r w:rsidRPr="007B29D0">
        <w:rPr>
          <w:sz w:val="28"/>
        </w:rPr>
        <w:t xml:space="preserve">          </w:t>
      </w:r>
      <w:r>
        <w:rPr>
          <w:b/>
          <w:sz w:val="28"/>
        </w:rPr>
        <w:t xml:space="preserve">2.2. </w:t>
      </w:r>
      <w:r w:rsidRPr="004F7754">
        <w:rPr>
          <w:b/>
          <w:sz w:val="28"/>
        </w:rPr>
        <w:t>Situaţia geologico-tehnică</w:t>
      </w:r>
    </w:p>
    <w:p w:rsidR="00FA7EFD" w:rsidRPr="004F7754" w:rsidRDefault="00FA7EFD" w:rsidP="00FA7EFD">
      <w:pPr>
        <w:jc w:val="both"/>
        <w:rPr>
          <w:sz w:val="28"/>
        </w:rPr>
      </w:pPr>
      <w:r w:rsidRPr="004F7754">
        <w:rPr>
          <w:sz w:val="28"/>
        </w:rPr>
        <w:t xml:space="preserve">          </w:t>
      </w:r>
      <w:r w:rsidRPr="004F7754">
        <w:rPr>
          <w:b/>
          <w:sz w:val="28"/>
        </w:rPr>
        <w:t>2.2.1.</w:t>
      </w:r>
      <w:r w:rsidRPr="004F7754">
        <w:rPr>
          <w:sz w:val="28"/>
        </w:rPr>
        <w:t xml:space="preserve"> Descrierea generală a stratificaţiei zonale</w:t>
      </w:r>
    </w:p>
    <w:p w:rsidR="000B4535" w:rsidRPr="008E6A0D" w:rsidRDefault="004C4C2E" w:rsidP="00A94537">
      <w:pPr>
        <w:jc w:val="both"/>
        <w:rPr>
          <w:sz w:val="28"/>
        </w:rPr>
      </w:pPr>
      <w:r w:rsidRPr="008E6A0D">
        <w:rPr>
          <w:sz w:val="28"/>
        </w:rPr>
        <w:t xml:space="preserve">          </w:t>
      </w:r>
    </w:p>
    <w:p w:rsidR="000B4535" w:rsidRDefault="004C4C2E" w:rsidP="00A94537">
      <w:pPr>
        <w:jc w:val="both"/>
        <w:rPr>
          <w:sz w:val="28"/>
        </w:rPr>
      </w:pPr>
      <w:r w:rsidRPr="008E6A0D">
        <w:rPr>
          <w:sz w:val="28"/>
        </w:rPr>
        <w:t xml:space="preserve">          Din corelarea datelor de teren şi laborator cu cele obţinute prin carta</w:t>
      </w:r>
      <w:r w:rsidR="00AC1C42" w:rsidRPr="008E6A0D">
        <w:rPr>
          <w:sz w:val="28"/>
        </w:rPr>
        <w:t>rea geologică a amplasamentului</w:t>
      </w:r>
      <w:r w:rsidRPr="008E6A0D">
        <w:rPr>
          <w:sz w:val="28"/>
        </w:rPr>
        <w:t xml:space="preserve"> se scoate în evidenţă următoarea stratificaţie locală începând de la </w:t>
      </w:r>
      <w:r w:rsidR="00BC012F" w:rsidRPr="008E6A0D">
        <w:rPr>
          <w:sz w:val="28"/>
        </w:rPr>
        <w:t>nivelul terenului în dreptul forajului F1:</w:t>
      </w:r>
    </w:p>
    <w:p w:rsidR="006635AA" w:rsidRPr="008E6A0D" w:rsidRDefault="006635AA" w:rsidP="00A94537">
      <w:pPr>
        <w:jc w:val="both"/>
        <w:rPr>
          <w:sz w:val="28"/>
        </w:rPr>
      </w:pPr>
    </w:p>
    <w:p w:rsidR="000B4535" w:rsidRPr="00B22322" w:rsidRDefault="00B22322" w:rsidP="00A94537">
      <w:pPr>
        <w:jc w:val="both"/>
        <w:rPr>
          <w:b/>
          <w:sz w:val="28"/>
        </w:rPr>
      </w:pPr>
      <w:r>
        <w:rPr>
          <w:sz w:val="28"/>
        </w:rPr>
        <w:t xml:space="preserve">        </w:t>
      </w:r>
      <w:r w:rsidR="00F70BD1">
        <w:rPr>
          <w:b/>
          <w:sz w:val="28"/>
        </w:rPr>
        <w:t>F1: 0,00 = 1</w:t>
      </w:r>
      <w:r w:rsidR="00CF1E92">
        <w:rPr>
          <w:b/>
          <w:sz w:val="28"/>
        </w:rPr>
        <w:t>47</w:t>
      </w:r>
      <w:r w:rsidR="00AC1C42" w:rsidRPr="00B22322">
        <w:rPr>
          <w:b/>
          <w:sz w:val="28"/>
        </w:rPr>
        <w:t xml:space="preserve"> m </w:t>
      </w:r>
      <w:r w:rsidR="00BC012F" w:rsidRPr="00B22322">
        <w:rPr>
          <w:b/>
          <w:sz w:val="28"/>
        </w:rPr>
        <w:t>NMN</w:t>
      </w:r>
    </w:p>
    <w:p w:rsidR="00183F33" w:rsidRPr="008E6A0D" w:rsidRDefault="00BC012F" w:rsidP="00A94537">
      <w:pPr>
        <w:jc w:val="both"/>
        <w:rPr>
          <w:sz w:val="28"/>
        </w:rPr>
      </w:pPr>
      <w:r w:rsidRPr="008E6A0D">
        <w:rPr>
          <w:sz w:val="28"/>
        </w:rPr>
        <w:t xml:space="preserve">        0,00-</w:t>
      </w:r>
      <w:r w:rsidR="005C56DE">
        <w:rPr>
          <w:sz w:val="28"/>
        </w:rPr>
        <w:t>0</w:t>
      </w:r>
      <w:r w:rsidR="00492225">
        <w:rPr>
          <w:sz w:val="28"/>
        </w:rPr>
        <w:t>,</w:t>
      </w:r>
      <w:r w:rsidR="00B22322">
        <w:rPr>
          <w:sz w:val="28"/>
        </w:rPr>
        <w:t>4</w:t>
      </w:r>
      <w:r w:rsidR="00492225">
        <w:rPr>
          <w:sz w:val="28"/>
        </w:rPr>
        <w:t>0</w:t>
      </w:r>
      <w:r w:rsidR="00AC1C42" w:rsidRPr="008E6A0D">
        <w:rPr>
          <w:sz w:val="28"/>
        </w:rPr>
        <w:t xml:space="preserve"> m </w:t>
      </w:r>
      <w:r w:rsidR="00F634B4">
        <w:rPr>
          <w:sz w:val="28"/>
        </w:rPr>
        <w:t>Strat vegetal</w:t>
      </w:r>
      <w:r w:rsidR="00B22322">
        <w:rPr>
          <w:sz w:val="28"/>
        </w:rPr>
        <w:t>, praf nisipos, cafeniu, îndesat</w:t>
      </w:r>
      <w:r w:rsidR="002405D6">
        <w:rPr>
          <w:sz w:val="28"/>
        </w:rPr>
        <w:t>, tasat</w:t>
      </w:r>
      <w:r w:rsidR="00062A1A">
        <w:rPr>
          <w:sz w:val="28"/>
        </w:rPr>
        <w:t>;</w:t>
      </w:r>
    </w:p>
    <w:p w:rsidR="00183F33" w:rsidRPr="008E6A0D" w:rsidRDefault="002F4C69" w:rsidP="00A94537">
      <w:pPr>
        <w:jc w:val="both"/>
        <w:rPr>
          <w:sz w:val="28"/>
        </w:rPr>
      </w:pPr>
      <w:r w:rsidRPr="008E6A0D">
        <w:rPr>
          <w:sz w:val="28"/>
        </w:rPr>
        <w:t xml:space="preserve">        </w:t>
      </w:r>
      <w:r w:rsidR="00B22322">
        <w:rPr>
          <w:sz w:val="28"/>
        </w:rPr>
        <w:t>0,40-0,7</w:t>
      </w:r>
      <w:r w:rsidR="002402C7" w:rsidRPr="008E6A0D">
        <w:rPr>
          <w:sz w:val="28"/>
        </w:rPr>
        <w:t>0 m</w:t>
      </w:r>
      <w:r w:rsidR="00601349">
        <w:rPr>
          <w:sz w:val="28"/>
        </w:rPr>
        <w:t xml:space="preserve"> </w:t>
      </w:r>
      <w:r w:rsidR="002405D6">
        <w:rPr>
          <w:sz w:val="28"/>
        </w:rPr>
        <w:t xml:space="preserve">Praf, cafeniu, îndesare medie </w:t>
      </w:r>
      <w:r w:rsidR="002405D6" w:rsidRPr="002405D6">
        <w:rPr>
          <w:b/>
          <w:sz w:val="28"/>
        </w:rPr>
        <w:t>(strat sensibil la înmuiere)</w:t>
      </w:r>
      <w:r w:rsidR="00062A1A">
        <w:rPr>
          <w:sz w:val="28"/>
        </w:rPr>
        <w:t>;</w:t>
      </w:r>
    </w:p>
    <w:p w:rsidR="00183F33" w:rsidRPr="008E6A0D" w:rsidRDefault="00B22322" w:rsidP="00A94537">
      <w:pPr>
        <w:jc w:val="both"/>
        <w:rPr>
          <w:sz w:val="28"/>
        </w:rPr>
      </w:pPr>
      <w:r>
        <w:rPr>
          <w:sz w:val="28"/>
        </w:rPr>
        <w:t xml:space="preserve">        0,7</w:t>
      </w:r>
      <w:r w:rsidR="005C56DE">
        <w:rPr>
          <w:sz w:val="28"/>
        </w:rPr>
        <w:t>0-</w:t>
      </w:r>
      <w:r w:rsidR="002405D6">
        <w:rPr>
          <w:sz w:val="28"/>
        </w:rPr>
        <w:t>1,5</w:t>
      </w:r>
      <w:r w:rsidR="00062A1A">
        <w:rPr>
          <w:sz w:val="28"/>
        </w:rPr>
        <w:t>0</w:t>
      </w:r>
      <w:r w:rsidR="00AC1C42" w:rsidRPr="008E6A0D">
        <w:rPr>
          <w:sz w:val="28"/>
        </w:rPr>
        <w:t xml:space="preserve"> m </w:t>
      </w:r>
      <w:r w:rsidR="002405D6">
        <w:rPr>
          <w:sz w:val="28"/>
        </w:rPr>
        <w:t xml:space="preserve">Argilă prăfoasă, cafeniu spre închis, </w:t>
      </w:r>
      <w:r w:rsidR="003F3F40">
        <w:rPr>
          <w:sz w:val="28"/>
        </w:rPr>
        <w:t>consistent</w:t>
      </w:r>
      <w:r w:rsidR="002405D6">
        <w:rPr>
          <w:sz w:val="28"/>
        </w:rPr>
        <w:t>ă, cu elemente de piatră</w:t>
      </w:r>
      <w:r w:rsidR="00062A1A">
        <w:rPr>
          <w:sz w:val="28"/>
        </w:rPr>
        <w:t>;</w:t>
      </w:r>
    </w:p>
    <w:p w:rsidR="002F3978" w:rsidRDefault="002405D6" w:rsidP="00A94537">
      <w:pPr>
        <w:jc w:val="both"/>
        <w:rPr>
          <w:sz w:val="28"/>
        </w:rPr>
      </w:pPr>
      <w:r>
        <w:rPr>
          <w:sz w:val="28"/>
        </w:rPr>
        <w:t xml:space="preserve">        1,5</w:t>
      </w:r>
      <w:r w:rsidR="005C56DE">
        <w:rPr>
          <w:sz w:val="28"/>
        </w:rPr>
        <w:t>0-2,5</w:t>
      </w:r>
      <w:r w:rsidR="00AC1C42" w:rsidRPr="008E6A0D">
        <w:rPr>
          <w:sz w:val="28"/>
        </w:rPr>
        <w:t>0 m</w:t>
      </w:r>
      <w:r w:rsidR="002402C7" w:rsidRPr="008E6A0D">
        <w:rPr>
          <w:sz w:val="28"/>
        </w:rPr>
        <w:t xml:space="preserve"> </w:t>
      </w:r>
      <w:r w:rsidR="00F233C9">
        <w:rPr>
          <w:sz w:val="28"/>
        </w:rPr>
        <w:t xml:space="preserve">Argilă prăfoasă, cafenie, </w:t>
      </w:r>
      <w:r w:rsidR="003F3F40">
        <w:rPr>
          <w:sz w:val="28"/>
        </w:rPr>
        <w:t>vârtoasă</w:t>
      </w:r>
      <w:r w:rsidR="00062A1A">
        <w:rPr>
          <w:sz w:val="28"/>
        </w:rPr>
        <w:t>;</w:t>
      </w:r>
    </w:p>
    <w:p w:rsidR="00950A97" w:rsidRDefault="00F233C9" w:rsidP="00A94537">
      <w:pPr>
        <w:jc w:val="both"/>
        <w:rPr>
          <w:sz w:val="28"/>
        </w:rPr>
      </w:pPr>
      <w:r>
        <w:rPr>
          <w:sz w:val="28"/>
        </w:rPr>
        <w:t xml:space="preserve">        2,50-6,0</w:t>
      </w:r>
      <w:r w:rsidR="002F3978">
        <w:rPr>
          <w:sz w:val="28"/>
        </w:rPr>
        <w:t xml:space="preserve">0 m </w:t>
      </w:r>
      <w:r>
        <w:rPr>
          <w:sz w:val="28"/>
        </w:rPr>
        <w:t xml:space="preserve">Pietriş mic şi mare în masă de </w:t>
      </w:r>
      <w:r w:rsidR="00831314">
        <w:rPr>
          <w:sz w:val="28"/>
        </w:rPr>
        <w:t>argilă prăfoasă, consistent spre vârtoasă</w:t>
      </w:r>
      <w:r w:rsidR="00062A1A">
        <w:rPr>
          <w:sz w:val="28"/>
        </w:rPr>
        <w:t>;</w:t>
      </w:r>
    </w:p>
    <w:p w:rsidR="006635AA" w:rsidRDefault="006635AA" w:rsidP="00166E03">
      <w:pPr>
        <w:jc w:val="both"/>
        <w:rPr>
          <w:sz w:val="28"/>
        </w:rPr>
      </w:pPr>
    </w:p>
    <w:p w:rsidR="00166E03" w:rsidRPr="007B29D0" w:rsidRDefault="00166E03" w:rsidP="00166E03">
      <w:pPr>
        <w:jc w:val="both"/>
        <w:rPr>
          <w:sz w:val="28"/>
        </w:rPr>
      </w:pPr>
      <w:r w:rsidRPr="007B29D0">
        <w:rPr>
          <w:sz w:val="28"/>
        </w:rPr>
        <w:t xml:space="preserve">           Materialul aluvionar depus constă în general din nisipuri grosie</w:t>
      </w:r>
      <w:r w:rsidR="00B2741B">
        <w:rPr>
          <w:sz w:val="28"/>
        </w:rPr>
        <w:t>re, pietrişuri cu pietre aplatiz</w:t>
      </w:r>
      <w:r w:rsidRPr="007B29D0">
        <w:rPr>
          <w:sz w:val="28"/>
        </w:rPr>
        <w:t>ate, rotunjite şi de dimensiuni mari şi cu bolov</w:t>
      </w:r>
      <w:r w:rsidR="006635AA">
        <w:rPr>
          <w:sz w:val="28"/>
        </w:rPr>
        <w:t>ăniş în procente foarte variate ş</w:t>
      </w:r>
      <w:r w:rsidRPr="007B29D0">
        <w:rPr>
          <w:sz w:val="28"/>
        </w:rPr>
        <w:t>i de dimensiuni 5,</w:t>
      </w:r>
      <w:r w:rsidR="0017252B">
        <w:rPr>
          <w:sz w:val="28"/>
        </w:rPr>
        <w:t xml:space="preserve"> 10 şi chiar 2</w:t>
      </w:r>
      <w:r w:rsidR="001038A7">
        <w:rPr>
          <w:sz w:val="28"/>
        </w:rPr>
        <w:t xml:space="preserve">0 </w:t>
      </w:r>
      <w:r w:rsidRPr="007B29D0">
        <w:rPr>
          <w:sz w:val="28"/>
        </w:rPr>
        <w:t>cm.</w:t>
      </w:r>
    </w:p>
    <w:p w:rsidR="00166E03" w:rsidRPr="007B29D0" w:rsidRDefault="00166E03" w:rsidP="00166E03">
      <w:pPr>
        <w:jc w:val="both"/>
        <w:rPr>
          <w:sz w:val="28"/>
        </w:rPr>
      </w:pPr>
      <w:r w:rsidRPr="007B29D0">
        <w:rPr>
          <w:sz w:val="28"/>
        </w:rPr>
        <w:t xml:space="preserve">           </w:t>
      </w:r>
      <w:r w:rsidRPr="007B29D0">
        <w:rPr>
          <w:i/>
          <w:sz w:val="28"/>
        </w:rPr>
        <w:t xml:space="preserve">Nisipul </w:t>
      </w:r>
      <w:r w:rsidRPr="007B29D0">
        <w:rPr>
          <w:sz w:val="28"/>
        </w:rPr>
        <w:t xml:space="preserve">predonimă cel mediu şi mare, grosier, fără argile, în general din roci eruptive, </w:t>
      </w:r>
      <w:r>
        <w:rPr>
          <w:sz w:val="28"/>
        </w:rPr>
        <w:t>cu bo</w:t>
      </w:r>
      <w:r w:rsidRPr="007B29D0">
        <w:rPr>
          <w:sz w:val="28"/>
        </w:rPr>
        <w:t xml:space="preserve">bul uniform şi rotunjit, galben având unghi de frecare </w:t>
      </w:r>
      <w:r w:rsidRPr="007B29D0">
        <w:rPr>
          <w:sz w:val="28"/>
        </w:rPr>
        <w:sym w:font="Symbol" w:char="F066"/>
      </w:r>
      <w:r w:rsidRPr="007B29D0">
        <w:rPr>
          <w:sz w:val="28"/>
        </w:rPr>
        <w:t>=27º÷30º, coezine c=4-7 kPa. Se prezintă în strat puţin umede w=4÷11% şi cu praf 10÷14%. Rar se întălnesc strate de nisipuri prăfoase cafenii, cu elemente de pietriş colţuros.</w:t>
      </w:r>
    </w:p>
    <w:p w:rsidR="00166E03" w:rsidRPr="007B29D0" w:rsidRDefault="00166E03" w:rsidP="00166E03">
      <w:pPr>
        <w:jc w:val="both"/>
        <w:rPr>
          <w:sz w:val="28"/>
        </w:rPr>
      </w:pPr>
      <w:r w:rsidRPr="007B29D0">
        <w:rPr>
          <w:sz w:val="28"/>
        </w:rPr>
        <w:t xml:space="preserve">          </w:t>
      </w:r>
      <w:r w:rsidRPr="007B29D0">
        <w:rPr>
          <w:i/>
          <w:sz w:val="28"/>
        </w:rPr>
        <w:t xml:space="preserve">Pietrişul </w:t>
      </w:r>
      <w:r w:rsidRPr="007B29D0">
        <w:rPr>
          <w:sz w:val="28"/>
        </w:rPr>
        <w:t xml:space="preserve">se întâlneşte rar separat, în general sub formă de pietriş în masă de nisip si dese ori depuneri orizontale mari de </w:t>
      </w:r>
      <w:r w:rsidRPr="007B29D0">
        <w:rPr>
          <w:i/>
          <w:sz w:val="28"/>
        </w:rPr>
        <w:t xml:space="preserve">balast </w:t>
      </w:r>
      <w:r w:rsidRPr="007B29D0">
        <w:rPr>
          <w:sz w:val="28"/>
        </w:rPr>
        <w:t xml:space="preserve">care conţin mai puţin praf şi nisip şi mai mult pietiş şi pietre plate cu diametru mai mare de 20mm, chiar 50mm. Unghiul de frecare 39º÷41º, coeziunea c=0÷3 kPa. </w:t>
      </w:r>
    </w:p>
    <w:p w:rsidR="007A25DE" w:rsidRPr="008E6A0D" w:rsidRDefault="00166E03" w:rsidP="00A94537">
      <w:pPr>
        <w:jc w:val="both"/>
        <w:rPr>
          <w:sz w:val="28"/>
        </w:rPr>
      </w:pPr>
      <w:r w:rsidRPr="007B29D0">
        <w:rPr>
          <w:sz w:val="28"/>
        </w:rPr>
        <w:lastRenderedPageBreak/>
        <w:t xml:space="preserve">           </w:t>
      </w:r>
      <w:r w:rsidRPr="007B29D0">
        <w:rPr>
          <w:i/>
          <w:sz w:val="28"/>
        </w:rPr>
        <w:t xml:space="preserve">Bolovanii </w:t>
      </w:r>
      <w:r w:rsidR="00B91737">
        <w:rPr>
          <w:sz w:val="28"/>
        </w:rPr>
        <w:t xml:space="preserve">sunt pietre mari rotunjite </w:t>
      </w:r>
      <w:r w:rsidRPr="007B29D0">
        <w:rPr>
          <w:sz w:val="28"/>
        </w:rPr>
        <w:t>din roci cristaline dure care sunt amestecaţi fie în masă de nisip grosier fie în balast, rare ori strate subţiri cu 60% bolovani.</w:t>
      </w:r>
    </w:p>
    <w:p w:rsidR="00BF7CCA" w:rsidRPr="008E6A0D" w:rsidRDefault="004761A2" w:rsidP="00BF7CCA">
      <w:pPr>
        <w:jc w:val="both"/>
        <w:rPr>
          <w:sz w:val="28"/>
        </w:rPr>
      </w:pPr>
      <w:r w:rsidRPr="008E6A0D">
        <w:rPr>
          <w:sz w:val="28"/>
        </w:rPr>
        <w:t xml:space="preserve">  </w:t>
      </w:r>
      <w:r w:rsidR="00BF7CCA" w:rsidRPr="008E6A0D">
        <w:rPr>
          <w:sz w:val="28"/>
        </w:rPr>
        <w:t xml:space="preserve">          </w:t>
      </w:r>
      <w:r w:rsidR="00F631AF" w:rsidRPr="00F631AF">
        <w:rPr>
          <w:b/>
          <w:sz w:val="28"/>
        </w:rPr>
        <w:t>2</w:t>
      </w:r>
      <w:r w:rsidR="00BF7CCA" w:rsidRPr="00F631AF">
        <w:rPr>
          <w:b/>
          <w:sz w:val="28"/>
        </w:rPr>
        <w:t>.2.2</w:t>
      </w:r>
      <w:r w:rsidR="00F631AF" w:rsidRPr="00F631AF">
        <w:rPr>
          <w:sz w:val="28"/>
        </w:rPr>
        <w:t xml:space="preserve">. </w:t>
      </w:r>
      <w:r w:rsidR="00BF7CCA" w:rsidRPr="008E6A0D">
        <w:rPr>
          <w:sz w:val="28"/>
        </w:rPr>
        <w:t>Încercările de</w:t>
      </w:r>
      <w:r w:rsidR="0017252B">
        <w:rPr>
          <w:sz w:val="28"/>
        </w:rPr>
        <w:t xml:space="preserve"> laborator executate pentru argi</w:t>
      </w:r>
      <w:r w:rsidR="00BF7CCA" w:rsidRPr="008E6A0D">
        <w:rPr>
          <w:sz w:val="28"/>
        </w:rPr>
        <w:t xml:space="preserve">lele </w:t>
      </w:r>
      <w:r w:rsidR="00CA087D" w:rsidRPr="008E6A0D">
        <w:rPr>
          <w:sz w:val="28"/>
        </w:rPr>
        <w:t xml:space="preserve">prăfoase deluviale </w:t>
      </w:r>
      <w:r w:rsidR="00BF7CCA" w:rsidRPr="008E6A0D">
        <w:rPr>
          <w:sz w:val="28"/>
        </w:rPr>
        <w:t>din zona amplasamentului au ar</w:t>
      </w:r>
      <w:r w:rsidR="00AC1C42" w:rsidRPr="008E6A0D">
        <w:rPr>
          <w:sz w:val="28"/>
        </w:rPr>
        <w:t>ătat următoarele caracteristici</w:t>
      </w:r>
      <w:r w:rsidR="00BF7CCA" w:rsidRPr="008E6A0D">
        <w:rPr>
          <w:sz w:val="28"/>
        </w:rPr>
        <w:t>:</w:t>
      </w:r>
    </w:p>
    <w:p w:rsidR="00BF7CCA" w:rsidRPr="008E6A0D" w:rsidRDefault="00BF7CCA" w:rsidP="00BF7CCA">
      <w:pPr>
        <w:jc w:val="both"/>
        <w:rPr>
          <w:sz w:val="28"/>
        </w:rPr>
      </w:pPr>
      <w:r w:rsidRPr="008E6A0D">
        <w:rPr>
          <w:sz w:val="28"/>
        </w:rPr>
        <w:t xml:space="preserve">          -Pentru argilele prăfoase analizele au arătat argile prăfoase cu indicele de plasticitate 28,2 – 41,2 % plastic vârtoase, un indice de consistenţă 0,83 – 0,94 cu o consolidare avansată,</w:t>
      </w:r>
      <w:r w:rsidR="00AC1C42" w:rsidRPr="008E6A0D">
        <w:rPr>
          <w:sz w:val="28"/>
        </w:rPr>
        <w:t xml:space="preserve"> </w:t>
      </w:r>
      <w:r w:rsidRPr="008E6A0D">
        <w:rPr>
          <w:sz w:val="28"/>
        </w:rPr>
        <w:t xml:space="preserve">o greutate volumetrică în stare naturală </w:t>
      </w:r>
      <w:r w:rsidRPr="008E6A0D">
        <w:rPr>
          <w:sz w:val="28"/>
          <w:lang w:val="el-GR"/>
        </w:rPr>
        <w:t>γ</w:t>
      </w:r>
      <w:r w:rsidRPr="008E6A0D">
        <w:rPr>
          <w:sz w:val="28"/>
        </w:rPr>
        <w:t>= 1,94 – 1,99 t/m³,</w:t>
      </w:r>
      <w:r w:rsidR="00AC1C42" w:rsidRPr="008E6A0D">
        <w:rPr>
          <w:sz w:val="28"/>
        </w:rPr>
        <w:t xml:space="preserve"> </w:t>
      </w:r>
      <w:r w:rsidRPr="008E6A0D">
        <w:rPr>
          <w:sz w:val="28"/>
        </w:rPr>
        <w:t>o porozitate n = 37,5 – 39,5 % ,</w:t>
      </w:r>
      <w:r w:rsidR="00AC1C42" w:rsidRPr="008E6A0D">
        <w:rPr>
          <w:sz w:val="28"/>
        </w:rPr>
        <w:t xml:space="preserve"> </w:t>
      </w:r>
      <w:r w:rsidRPr="008E6A0D">
        <w:rPr>
          <w:sz w:val="28"/>
        </w:rPr>
        <w:t>un modul de compresibilitate de 91 – 299 kg/cm² şi un indice al tasării specifice de 18 – 32 mm/m.</w:t>
      </w:r>
      <w:r w:rsidR="00AC1C42" w:rsidRPr="008E6A0D">
        <w:rPr>
          <w:sz w:val="28"/>
        </w:rPr>
        <w:t xml:space="preserve"> </w:t>
      </w:r>
      <w:r w:rsidRPr="008E6A0D">
        <w:rPr>
          <w:sz w:val="28"/>
        </w:rPr>
        <w:t>Încercările de contracţie umflare efectuate asupra probelor de la partea superioară a pachetului de luturi au arătat variaţii de volum normale în funcţie de variaţia umidităţii-contracţie 1,4%</w:t>
      </w:r>
      <w:r w:rsidR="008774A5">
        <w:rPr>
          <w:sz w:val="28"/>
        </w:rPr>
        <w:t>,</w:t>
      </w:r>
      <w:r w:rsidR="00AC1C42" w:rsidRPr="008E6A0D">
        <w:rPr>
          <w:sz w:val="28"/>
        </w:rPr>
        <w:t xml:space="preserve"> </w:t>
      </w:r>
      <w:r w:rsidRPr="008E6A0D">
        <w:rPr>
          <w:sz w:val="28"/>
        </w:rPr>
        <w:t xml:space="preserve"> iar umflare 5,0%.</w:t>
      </w:r>
    </w:p>
    <w:p w:rsidR="00BF7CCA" w:rsidRPr="008E6A0D" w:rsidRDefault="00BF7CCA" w:rsidP="00BF7CCA">
      <w:pPr>
        <w:jc w:val="both"/>
        <w:rPr>
          <w:sz w:val="28"/>
        </w:rPr>
      </w:pPr>
      <w:r w:rsidRPr="008E6A0D">
        <w:rPr>
          <w:sz w:val="28"/>
        </w:rPr>
        <w:t xml:space="preserve">         -Pentru argilele prăfoase eterogene şi nisipoase</w:t>
      </w:r>
      <w:r w:rsidR="00CA087D" w:rsidRPr="008E6A0D">
        <w:rPr>
          <w:sz w:val="28"/>
        </w:rPr>
        <w:t xml:space="preserve"> </w:t>
      </w:r>
      <w:r w:rsidRPr="008E6A0D">
        <w:rPr>
          <w:sz w:val="28"/>
        </w:rPr>
        <w:t>analizele au arătat prafuri argiloase la limita argilelor p</w:t>
      </w:r>
      <w:r w:rsidR="00DC1500" w:rsidRPr="008E6A0D">
        <w:rPr>
          <w:sz w:val="28"/>
        </w:rPr>
        <w:t>ră</w:t>
      </w:r>
      <w:r w:rsidRPr="008E6A0D">
        <w:rPr>
          <w:sz w:val="28"/>
        </w:rPr>
        <w:t>foase cu indice de plasticitate de 23,0 – 29,0%,</w:t>
      </w:r>
      <w:r w:rsidR="00AC1C42" w:rsidRPr="008E6A0D">
        <w:rPr>
          <w:sz w:val="28"/>
        </w:rPr>
        <w:t xml:space="preserve"> </w:t>
      </w:r>
      <w:r w:rsidR="00934397">
        <w:rPr>
          <w:sz w:val="28"/>
        </w:rPr>
        <w:t>plastic vârtoase către tari</w:t>
      </w:r>
      <w:r w:rsidRPr="008E6A0D">
        <w:rPr>
          <w:sz w:val="28"/>
        </w:rPr>
        <w:t>,</w:t>
      </w:r>
      <w:r w:rsidR="00934397">
        <w:rPr>
          <w:sz w:val="28"/>
        </w:rPr>
        <w:t xml:space="preserve"> </w:t>
      </w:r>
      <w:r w:rsidRPr="008E6A0D">
        <w:rPr>
          <w:sz w:val="28"/>
        </w:rPr>
        <w:t xml:space="preserve">cu un indice de consistenţă de 079 </w:t>
      </w:r>
      <w:r w:rsidR="008774A5">
        <w:rPr>
          <w:sz w:val="28"/>
        </w:rPr>
        <w:t>– 1,02 consolidarea</w:t>
      </w:r>
      <w:r w:rsidRPr="008E6A0D">
        <w:rPr>
          <w:sz w:val="28"/>
        </w:rPr>
        <w:t xml:space="preserve"> însă păstrând un caracter macroporic cu o greutate volumetrică</w:t>
      </w:r>
      <w:r w:rsidR="00DC1500" w:rsidRPr="008E6A0D">
        <w:rPr>
          <w:sz w:val="28"/>
        </w:rPr>
        <w:t xml:space="preserve"> î</w:t>
      </w:r>
      <w:r w:rsidRPr="008E6A0D">
        <w:rPr>
          <w:sz w:val="28"/>
        </w:rPr>
        <w:t xml:space="preserve">n stare naturală de </w:t>
      </w:r>
      <w:r w:rsidRPr="008E6A0D">
        <w:rPr>
          <w:sz w:val="28"/>
          <w:lang w:val="el-GR"/>
        </w:rPr>
        <w:t>γ</w:t>
      </w:r>
      <w:r w:rsidRPr="008E6A0D">
        <w:rPr>
          <w:sz w:val="28"/>
          <w:lang w:val="en-US"/>
        </w:rPr>
        <w:t>=</w:t>
      </w:r>
      <w:r w:rsidRPr="008E6A0D">
        <w:rPr>
          <w:sz w:val="28"/>
        </w:rPr>
        <w:t>1,73 – 1,90 t/m³ şi o porozitate de n=42 – 43,5</w:t>
      </w:r>
      <w:r w:rsidR="00DC1500" w:rsidRPr="008E6A0D">
        <w:rPr>
          <w:sz w:val="28"/>
        </w:rPr>
        <w:t>.</w:t>
      </w:r>
      <w:r w:rsidR="00731429" w:rsidRPr="008E6A0D">
        <w:rPr>
          <w:sz w:val="28"/>
        </w:rPr>
        <w:t xml:space="preserve"> </w:t>
      </w:r>
      <w:r w:rsidR="00DC1500" w:rsidRPr="008E6A0D">
        <w:rPr>
          <w:sz w:val="28"/>
        </w:rPr>
        <w:t>Î</w:t>
      </w:r>
      <w:r w:rsidRPr="008E6A0D">
        <w:rPr>
          <w:sz w:val="28"/>
        </w:rPr>
        <w:t>ncercările de compresiune tasare efectuate</w:t>
      </w:r>
      <w:r w:rsidR="00DC1500" w:rsidRPr="008E6A0D">
        <w:rPr>
          <w:sz w:val="28"/>
        </w:rPr>
        <w:t xml:space="preserve"> î</w:t>
      </w:r>
      <w:r w:rsidRPr="008E6A0D">
        <w:rPr>
          <w:sz w:val="28"/>
        </w:rPr>
        <w:t>n edometru</w:t>
      </w:r>
      <w:r w:rsidR="00DC1500" w:rsidRPr="008E6A0D">
        <w:rPr>
          <w:sz w:val="28"/>
        </w:rPr>
        <w:t xml:space="preserve"> î</w:t>
      </w:r>
      <w:r w:rsidRPr="008E6A0D">
        <w:rPr>
          <w:sz w:val="28"/>
        </w:rPr>
        <w:t>n condiţii de umiditate naturală au arătat un modul de compresiune-tasare de 91-117 kg/cm²</w:t>
      </w:r>
      <w:r w:rsidR="00731429" w:rsidRPr="008E6A0D">
        <w:rPr>
          <w:sz w:val="28"/>
        </w:rPr>
        <w:t>,</w:t>
      </w:r>
      <w:r w:rsidRPr="008E6A0D">
        <w:rPr>
          <w:sz w:val="28"/>
        </w:rPr>
        <w:t xml:space="preserve"> iar pentru indicele de tasare specifică valori de 21,5-37,5 mm/m deci o compresibilitate medie iar pentru tasare specifică la</w:t>
      </w:r>
      <w:r w:rsidR="00DC1500" w:rsidRPr="008E6A0D">
        <w:rPr>
          <w:sz w:val="28"/>
        </w:rPr>
        <w:t xml:space="preserve"> î</w:t>
      </w:r>
      <w:r w:rsidRPr="008E6A0D">
        <w:rPr>
          <w:sz w:val="28"/>
        </w:rPr>
        <w:t>nmuiere s-au obţinut valori până la 12 mm/m ceea ce arată o sensibilitate la umezire redusă.</w:t>
      </w:r>
    </w:p>
    <w:p w:rsidR="0057025A" w:rsidRDefault="00BF7CCA" w:rsidP="00D10913">
      <w:pPr>
        <w:ind w:firstLine="720"/>
        <w:jc w:val="both"/>
        <w:rPr>
          <w:sz w:val="28"/>
        </w:rPr>
      </w:pPr>
      <w:r w:rsidRPr="008E6A0D">
        <w:rPr>
          <w:sz w:val="28"/>
        </w:rPr>
        <w:t>Ţinând seama de faptul</w:t>
      </w:r>
      <w:r w:rsidR="00CA087D" w:rsidRPr="008E6A0D">
        <w:rPr>
          <w:sz w:val="28"/>
        </w:rPr>
        <w:t xml:space="preserve"> </w:t>
      </w:r>
      <w:r w:rsidRPr="008E6A0D">
        <w:rPr>
          <w:sz w:val="28"/>
        </w:rPr>
        <w:t>că aceste rezultate au fost obţinute pe probe</w:t>
      </w:r>
      <w:r w:rsidR="00CA087D" w:rsidRPr="008E6A0D">
        <w:rPr>
          <w:sz w:val="28"/>
        </w:rPr>
        <w:t xml:space="preserve"> recoltate din foraje</w:t>
      </w:r>
      <w:r w:rsidRPr="008E6A0D">
        <w:rPr>
          <w:sz w:val="28"/>
        </w:rPr>
        <w:t xml:space="preserve"> la a căror prelevare se produc</w:t>
      </w:r>
      <w:r w:rsidR="00273031">
        <w:rPr>
          <w:sz w:val="28"/>
        </w:rPr>
        <w:t>e o uşoară îndesare, rezultă că</w:t>
      </w:r>
      <w:r w:rsidRPr="008E6A0D">
        <w:rPr>
          <w:sz w:val="28"/>
        </w:rPr>
        <w:t xml:space="preserve"> </w:t>
      </w:r>
      <w:r w:rsidR="00CA087D" w:rsidRPr="008E6A0D">
        <w:rPr>
          <w:sz w:val="28"/>
        </w:rPr>
        <w:t>aceste pământuri</w:t>
      </w:r>
      <w:r w:rsidRPr="008E6A0D">
        <w:rPr>
          <w:sz w:val="28"/>
        </w:rPr>
        <w:t xml:space="preserve"> sunt macroporice şi sensibile la umezire făcând parte din grupa</w:t>
      </w:r>
      <w:r w:rsidR="00731429" w:rsidRPr="008E6A0D">
        <w:rPr>
          <w:sz w:val="28"/>
        </w:rPr>
        <w:t xml:space="preserve"> </w:t>
      </w:r>
      <w:r w:rsidRPr="008E6A0D">
        <w:rPr>
          <w:b/>
          <w:sz w:val="28"/>
        </w:rPr>
        <w:t>“A”</w:t>
      </w:r>
      <w:r w:rsidR="00731429" w:rsidRPr="008E6A0D">
        <w:rPr>
          <w:b/>
          <w:sz w:val="28"/>
        </w:rPr>
        <w:t xml:space="preserve"> </w:t>
      </w:r>
      <w:r w:rsidRPr="008E6A0D">
        <w:rPr>
          <w:sz w:val="28"/>
        </w:rPr>
        <w:t xml:space="preserve">conform </w:t>
      </w:r>
      <w:r w:rsidR="00731429" w:rsidRPr="008E6A0D">
        <w:rPr>
          <w:b/>
          <w:sz w:val="28"/>
        </w:rPr>
        <w:t>Normativ P7/2000</w:t>
      </w:r>
      <w:r w:rsidR="00D10913">
        <w:rPr>
          <w:b/>
          <w:sz w:val="28"/>
        </w:rPr>
        <w:t>.</w:t>
      </w:r>
    </w:p>
    <w:p w:rsidR="00D30229" w:rsidRDefault="00D30229" w:rsidP="00D30229">
      <w:pPr>
        <w:ind w:firstLine="720"/>
        <w:jc w:val="both"/>
        <w:rPr>
          <w:b/>
          <w:sz w:val="28"/>
        </w:rPr>
      </w:pPr>
    </w:p>
    <w:p w:rsidR="00D30229" w:rsidRPr="00D30229" w:rsidRDefault="00D30229" w:rsidP="00D30229">
      <w:pPr>
        <w:ind w:firstLine="720"/>
        <w:rPr>
          <w:sz w:val="28"/>
        </w:rPr>
      </w:pPr>
      <w:r w:rsidRPr="00D30229">
        <w:rPr>
          <w:b/>
          <w:sz w:val="28"/>
        </w:rPr>
        <w:t xml:space="preserve">2.2.3. </w:t>
      </w:r>
      <w:r w:rsidRPr="00D30229">
        <w:rPr>
          <w:sz w:val="28"/>
        </w:rPr>
        <w:t xml:space="preserve">Depozitele </w:t>
      </w:r>
      <w:r>
        <w:rPr>
          <w:sz w:val="28"/>
        </w:rPr>
        <w:t>de suprafaţă sunt alcătuite din</w:t>
      </w:r>
      <w:r w:rsidRPr="00D30229">
        <w:rPr>
          <w:sz w:val="28"/>
        </w:rPr>
        <w:t>:</w:t>
      </w:r>
    </w:p>
    <w:p w:rsidR="00D30229" w:rsidRPr="00D30229" w:rsidRDefault="00D30229" w:rsidP="00D30229">
      <w:pPr>
        <w:pStyle w:val="ListParagraph"/>
        <w:numPr>
          <w:ilvl w:val="0"/>
          <w:numId w:val="2"/>
        </w:numPr>
        <w:tabs>
          <w:tab w:val="num" w:pos="360"/>
        </w:tabs>
        <w:ind w:left="360"/>
        <w:rPr>
          <w:sz w:val="28"/>
        </w:rPr>
      </w:pPr>
      <w:r w:rsidRPr="00D30229">
        <w:rPr>
          <w:sz w:val="28"/>
        </w:rPr>
        <w:t xml:space="preserve">strat de suprafaţă alcătuit din umpluturi în general pietriş cu bolovăniş cimentat </w:t>
      </w:r>
      <w:r w:rsidR="008824AA">
        <w:rPr>
          <w:sz w:val="28"/>
        </w:rPr>
        <w:t>cu argilă prăfoasă cafenie plast</w:t>
      </w:r>
      <w:r w:rsidRPr="00D30229">
        <w:rPr>
          <w:sz w:val="28"/>
        </w:rPr>
        <w:t>ic tare sau pietriş cu bolovăniş în masă de nisip prăfos necoeziv;</w:t>
      </w:r>
    </w:p>
    <w:p w:rsidR="00D30229" w:rsidRPr="00D30229" w:rsidRDefault="00D30229" w:rsidP="00D30229">
      <w:pPr>
        <w:pStyle w:val="ListParagraph"/>
        <w:numPr>
          <w:ilvl w:val="0"/>
          <w:numId w:val="2"/>
        </w:numPr>
        <w:tabs>
          <w:tab w:val="num" w:pos="360"/>
        </w:tabs>
        <w:ind w:left="360"/>
        <w:rPr>
          <w:sz w:val="28"/>
        </w:rPr>
      </w:pPr>
      <w:r w:rsidRPr="00D30229">
        <w:rPr>
          <w:sz w:val="28"/>
        </w:rPr>
        <w:t>un strat de bolovani în masă de prafuri argiloase sau pietriş</w:t>
      </w:r>
      <w:r w:rsidR="008824AA">
        <w:rPr>
          <w:sz w:val="28"/>
        </w:rPr>
        <w:t>;</w:t>
      </w:r>
    </w:p>
    <w:p w:rsidR="00D30229" w:rsidRPr="00D30229" w:rsidRDefault="00D30229" w:rsidP="00D30229">
      <w:pPr>
        <w:pStyle w:val="ListParagraph"/>
        <w:numPr>
          <w:ilvl w:val="0"/>
          <w:numId w:val="2"/>
        </w:numPr>
        <w:tabs>
          <w:tab w:val="num" w:pos="360"/>
        </w:tabs>
        <w:ind w:left="360"/>
        <w:rPr>
          <w:sz w:val="28"/>
        </w:rPr>
      </w:pPr>
      <w:r w:rsidRPr="00D30229">
        <w:rPr>
          <w:sz w:val="28"/>
        </w:rPr>
        <w:t>pietrişuri cu bolovăniş în masă de nisip cenuşiu,</w:t>
      </w:r>
      <w:r w:rsidR="008824AA">
        <w:rPr>
          <w:sz w:val="28"/>
        </w:rPr>
        <w:t xml:space="preserve"> </w:t>
      </w:r>
      <w:r w:rsidRPr="00D30229">
        <w:rPr>
          <w:sz w:val="28"/>
        </w:rPr>
        <w:t>îndesat.</w:t>
      </w:r>
    </w:p>
    <w:p w:rsidR="00166E03" w:rsidRPr="008E6A0D" w:rsidRDefault="004761A2" w:rsidP="004E7939">
      <w:pPr>
        <w:jc w:val="both"/>
        <w:rPr>
          <w:sz w:val="28"/>
        </w:rPr>
      </w:pPr>
      <w:r w:rsidRPr="00D30229">
        <w:rPr>
          <w:sz w:val="28"/>
        </w:rPr>
        <w:t xml:space="preserve">    </w:t>
      </w:r>
      <w:r w:rsidR="003A0721" w:rsidRPr="00D30229">
        <w:rPr>
          <w:sz w:val="28"/>
        </w:rPr>
        <w:t xml:space="preserve">       </w:t>
      </w:r>
      <w:r w:rsidR="00F0222F" w:rsidRPr="008E6A0D">
        <w:rPr>
          <w:sz w:val="28"/>
        </w:rPr>
        <w:t xml:space="preserve">           </w:t>
      </w:r>
    </w:p>
    <w:p w:rsidR="00F631AF" w:rsidRPr="006F3883" w:rsidRDefault="00F631AF" w:rsidP="00976E4B">
      <w:pPr>
        <w:ind w:firstLine="720"/>
        <w:jc w:val="both"/>
        <w:rPr>
          <w:b/>
          <w:sz w:val="28"/>
        </w:rPr>
      </w:pPr>
      <w:r w:rsidRPr="006F3883">
        <w:rPr>
          <w:b/>
          <w:sz w:val="28"/>
        </w:rPr>
        <w:t>3. Date hidrogeologice, hidrologice şi climaterice</w:t>
      </w:r>
    </w:p>
    <w:p w:rsidR="000603C5" w:rsidRPr="008E6A0D" w:rsidRDefault="000603C5" w:rsidP="000603C5">
      <w:pPr>
        <w:jc w:val="both"/>
        <w:rPr>
          <w:sz w:val="28"/>
        </w:rPr>
      </w:pPr>
    </w:p>
    <w:p w:rsidR="000603C5" w:rsidRDefault="000603C5" w:rsidP="00160E39">
      <w:pPr>
        <w:jc w:val="both"/>
        <w:rPr>
          <w:sz w:val="28"/>
        </w:rPr>
      </w:pPr>
      <w:r w:rsidRPr="008E058D">
        <w:rPr>
          <w:b/>
          <w:sz w:val="28"/>
        </w:rPr>
        <w:t xml:space="preserve">         </w:t>
      </w:r>
      <w:r w:rsidR="000B03D5" w:rsidRPr="008E058D">
        <w:rPr>
          <w:b/>
          <w:sz w:val="28"/>
        </w:rPr>
        <w:t>3</w:t>
      </w:r>
      <w:r w:rsidRPr="008E058D">
        <w:rPr>
          <w:b/>
          <w:sz w:val="28"/>
        </w:rPr>
        <w:t>.</w:t>
      </w:r>
      <w:r w:rsidR="000B03D5" w:rsidRPr="008E058D">
        <w:rPr>
          <w:b/>
          <w:sz w:val="28"/>
        </w:rPr>
        <w:t>1</w:t>
      </w:r>
      <w:r w:rsidR="000B03D5">
        <w:rPr>
          <w:sz w:val="28"/>
        </w:rPr>
        <w:t xml:space="preserve">. </w:t>
      </w:r>
      <w:r w:rsidR="004107F0" w:rsidRPr="004107F0">
        <w:rPr>
          <w:sz w:val="28"/>
        </w:rPr>
        <w:t xml:space="preserve">Ploieștiul se află poziționat între două mari râuri, primul dintre ele, Prahova, spre sud-vest, atingând ușor municipiul prin comuna suburbană Brazi, iar cel de-al doilea, Teleajenul, spre nord și est, străbatându-l prin comunele suburbane Blejoi, Bucov și Berceni. Orașul este așezat pe pârâul Dâmbul, care izvorăşte în zona de dealuri a orașului </w:t>
      </w:r>
      <w:r w:rsidR="004107F0" w:rsidRPr="004107F0">
        <w:rPr>
          <w:sz w:val="28"/>
        </w:rPr>
        <w:lastRenderedPageBreak/>
        <w:t>Băicoi, trece prin oraș și prin două comune suburbane și apoi prin comună Rîfov, unde se varsă în Tele</w:t>
      </w:r>
      <w:r w:rsidR="00CF4039">
        <w:rPr>
          <w:sz w:val="28"/>
        </w:rPr>
        <w:t>ajen. Dâmbul are astăzi apă puțină</w:t>
      </w:r>
      <w:r w:rsidR="004107F0" w:rsidRPr="004107F0">
        <w:rPr>
          <w:sz w:val="28"/>
        </w:rPr>
        <w:t xml:space="preserve">; este canalizat pe </w:t>
      </w:r>
      <w:r w:rsidR="00CF4039">
        <w:rPr>
          <w:sz w:val="28"/>
        </w:rPr>
        <w:t>aproape toată partea ploieșteană</w:t>
      </w:r>
      <w:r w:rsidR="004107F0" w:rsidRPr="004107F0">
        <w:rPr>
          <w:sz w:val="28"/>
        </w:rPr>
        <w:t xml:space="preserve"> a traseului sau, in el deversandu-se, la ieșirea din oraș, sistemul de canalizare al acestuia. În trecut, Dâmbul avea un debit mult mai mare- dovadă albia relativ adâncă pe care el și-a săpat-o. El a afectat de mai multe ori, cu revărsările sale, mahalalele limitrofe.</w:t>
      </w:r>
    </w:p>
    <w:p w:rsidR="008E058D" w:rsidRPr="00160E39" w:rsidRDefault="008E058D" w:rsidP="00160E39">
      <w:pPr>
        <w:jc w:val="both"/>
        <w:rPr>
          <w:sz w:val="16"/>
          <w:szCs w:val="16"/>
        </w:rPr>
      </w:pPr>
    </w:p>
    <w:p w:rsidR="000603C5" w:rsidRPr="008E6A0D" w:rsidRDefault="000603C5" w:rsidP="00160E39">
      <w:pPr>
        <w:jc w:val="both"/>
        <w:rPr>
          <w:sz w:val="28"/>
        </w:rPr>
      </w:pPr>
      <w:r w:rsidRPr="008E058D">
        <w:rPr>
          <w:b/>
          <w:sz w:val="28"/>
        </w:rPr>
        <w:t xml:space="preserve">         </w:t>
      </w:r>
      <w:r w:rsidR="000B03D5" w:rsidRPr="008E058D">
        <w:rPr>
          <w:b/>
          <w:sz w:val="28"/>
        </w:rPr>
        <w:t>3.2</w:t>
      </w:r>
      <w:r w:rsidR="000B03D5">
        <w:rPr>
          <w:sz w:val="28"/>
        </w:rPr>
        <w:t xml:space="preserve">. </w:t>
      </w:r>
      <w:r w:rsidRPr="008E6A0D">
        <w:rPr>
          <w:sz w:val="28"/>
        </w:rPr>
        <w:t>Din pun</w:t>
      </w:r>
      <w:r w:rsidR="00F0222F" w:rsidRPr="008E6A0D">
        <w:rPr>
          <w:sz w:val="28"/>
        </w:rPr>
        <w:t>ct de</w:t>
      </w:r>
      <w:r w:rsidRPr="008E6A0D">
        <w:rPr>
          <w:sz w:val="28"/>
        </w:rPr>
        <w:t xml:space="preserve"> vedere </w:t>
      </w:r>
      <w:r w:rsidRPr="008E6A0D">
        <w:rPr>
          <w:i/>
          <w:sz w:val="28"/>
        </w:rPr>
        <w:t>climatologic</w:t>
      </w:r>
      <w:r w:rsidR="00F0222F" w:rsidRPr="008E6A0D">
        <w:rPr>
          <w:sz w:val="28"/>
        </w:rPr>
        <w:t>, se încadrează în</w:t>
      </w:r>
      <w:r w:rsidRPr="008E6A0D">
        <w:rPr>
          <w:sz w:val="28"/>
        </w:rPr>
        <w:t xml:space="preserve"> climat temperat  continental de deal,</w:t>
      </w:r>
      <w:r w:rsidR="00F0222F" w:rsidRPr="008E6A0D">
        <w:rPr>
          <w:sz w:val="28"/>
        </w:rPr>
        <w:t xml:space="preserve"> </w:t>
      </w:r>
      <w:r w:rsidRPr="008E6A0D">
        <w:rPr>
          <w:sz w:val="28"/>
        </w:rPr>
        <w:t>semiumed cu var</w:t>
      </w:r>
      <w:r w:rsidR="00F0222F" w:rsidRPr="008E6A0D">
        <w:rPr>
          <w:sz w:val="28"/>
        </w:rPr>
        <w:t>a caldă, precipitaţii sub 75 mm</w:t>
      </w:r>
      <w:r w:rsidRPr="008E6A0D">
        <w:rPr>
          <w:sz w:val="28"/>
        </w:rPr>
        <w:t xml:space="preserve"> lunar,</w:t>
      </w:r>
      <w:r w:rsidR="00F0222F" w:rsidRPr="008E6A0D">
        <w:rPr>
          <w:sz w:val="28"/>
        </w:rPr>
        <w:t xml:space="preserve"> cu temperatura</w:t>
      </w:r>
      <w:r w:rsidR="00516C63">
        <w:rPr>
          <w:sz w:val="28"/>
        </w:rPr>
        <w:t xml:space="preserve"> medie anuală 10</w:t>
      </w:r>
      <w:r w:rsidRPr="008E6A0D">
        <w:rPr>
          <w:sz w:val="28"/>
        </w:rPr>
        <w:t>,8 C</w:t>
      </w:r>
      <w:r w:rsidRPr="008E6A0D">
        <w:rPr>
          <w:sz w:val="28"/>
        </w:rPr>
        <w:sym w:font="TechnicLite" w:char="F0B0"/>
      </w:r>
      <w:r w:rsidRPr="008E6A0D">
        <w:rPr>
          <w:sz w:val="28"/>
        </w:rPr>
        <w:t>.</w:t>
      </w:r>
    </w:p>
    <w:p w:rsidR="00FE2235" w:rsidRPr="00160E39" w:rsidRDefault="00FE2235" w:rsidP="000603C5">
      <w:pPr>
        <w:jc w:val="both"/>
        <w:rPr>
          <w:sz w:val="16"/>
          <w:szCs w:val="16"/>
        </w:rPr>
      </w:pPr>
    </w:p>
    <w:p w:rsidR="00FE2235" w:rsidRDefault="00D21E5B" w:rsidP="000603C5">
      <w:pPr>
        <w:jc w:val="both"/>
        <w:rPr>
          <w:rFonts w:eastAsia="Times New Roman"/>
          <w:color w:val="222222"/>
          <w:sz w:val="28"/>
          <w:szCs w:val="28"/>
          <w:lang w:val="en-US"/>
        </w:rPr>
      </w:pPr>
      <w:bookmarkStart w:id="0" w:name="_GoBack"/>
      <w:bookmarkEnd w:id="0"/>
      <w:r>
        <w:rPr>
          <w:rFonts w:eastAsia="Times New Roman"/>
          <w:noProof/>
          <w:color w:val="222222"/>
          <w:sz w:val="28"/>
          <w:szCs w:val="28"/>
          <w:lang w:val="en-US"/>
        </w:rPr>
        <w:drawing>
          <wp:inline distT="0" distB="0" distL="0" distR="0">
            <wp:extent cx="6442710" cy="2105025"/>
            <wp:effectExtent l="0" t="0" r="0" b="9525"/>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03907" cy="2125020"/>
                    </a:xfrm>
                    <a:prstGeom prst="rect">
                      <a:avLst/>
                    </a:prstGeom>
                    <a:noFill/>
                  </pic:spPr>
                </pic:pic>
              </a:graphicData>
            </a:graphic>
          </wp:inline>
        </w:drawing>
      </w:r>
    </w:p>
    <w:p w:rsidR="00FE2235" w:rsidRPr="00160E39" w:rsidRDefault="00FE2235" w:rsidP="000603C5">
      <w:pPr>
        <w:jc w:val="both"/>
        <w:rPr>
          <w:sz w:val="16"/>
          <w:szCs w:val="16"/>
        </w:rPr>
      </w:pPr>
    </w:p>
    <w:tbl>
      <w:tblPr>
        <w:tblpPr w:leftFromText="180" w:rightFromText="180" w:vertAnchor="text" w:horzAnchor="margin" w:tblpXSpec="center" w:tblpY="41"/>
        <w:tblW w:w="0" w:type="auto"/>
        <w:tblLayout w:type="fixed"/>
        <w:tblLook w:val="0000" w:firstRow="0" w:lastRow="0" w:firstColumn="0" w:lastColumn="0" w:noHBand="0" w:noVBand="0"/>
      </w:tblPr>
      <w:tblGrid>
        <w:gridCol w:w="1681"/>
        <w:gridCol w:w="13"/>
        <w:gridCol w:w="551"/>
        <w:gridCol w:w="530"/>
        <w:gridCol w:w="479"/>
        <w:gridCol w:w="567"/>
        <w:gridCol w:w="570"/>
        <w:gridCol w:w="537"/>
        <w:gridCol w:w="30"/>
        <w:gridCol w:w="567"/>
        <w:gridCol w:w="708"/>
        <w:gridCol w:w="709"/>
        <w:gridCol w:w="709"/>
        <w:gridCol w:w="567"/>
        <w:gridCol w:w="709"/>
      </w:tblGrid>
      <w:tr w:rsidR="000B03D5" w:rsidRPr="00562CA5" w:rsidTr="00320CA7">
        <w:trPr>
          <w:trHeight w:val="315"/>
        </w:trPr>
        <w:tc>
          <w:tcPr>
            <w:tcW w:w="1694" w:type="dxa"/>
            <w:gridSpan w:val="2"/>
            <w:vMerge w:val="restart"/>
            <w:tcBorders>
              <w:top w:val="single" w:sz="12" w:space="0" w:color="000000"/>
              <w:left w:val="single" w:sz="12" w:space="0" w:color="000000"/>
              <w:bottom w:val="single" w:sz="12"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Caracteristici termice </w:t>
            </w:r>
          </w:p>
        </w:tc>
        <w:tc>
          <w:tcPr>
            <w:tcW w:w="7233" w:type="dxa"/>
            <w:gridSpan w:val="13"/>
            <w:tcBorders>
              <w:top w:val="single" w:sz="12" w:space="0" w:color="000000"/>
              <w:left w:val="single" w:sz="12"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Valori lunare </w:t>
            </w:r>
          </w:p>
        </w:tc>
      </w:tr>
      <w:tr w:rsidR="000B03D5" w:rsidRPr="00562CA5" w:rsidTr="00471AAF">
        <w:trPr>
          <w:trHeight w:val="131"/>
        </w:trPr>
        <w:tc>
          <w:tcPr>
            <w:tcW w:w="1694" w:type="dxa"/>
            <w:gridSpan w:val="2"/>
            <w:vMerge/>
            <w:tcBorders>
              <w:top w:val="single" w:sz="12" w:space="0" w:color="000000"/>
              <w:left w:val="single" w:sz="12" w:space="0" w:color="000000"/>
              <w:bottom w:val="single" w:sz="12" w:space="0" w:color="000000"/>
              <w:right w:val="single" w:sz="12" w:space="0" w:color="000000"/>
            </w:tcBorders>
            <w:vAlign w:val="center"/>
          </w:tcPr>
          <w:p w:rsidR="000B03D5" w:rsidRPr="00562CA5" w:rsidRDefault="000B03D5" w:rsidP="00320CA7">
            <w:pPr>
              <w:jc w:val="both"/>
              <w:rPr>
                <w:rFonts w:eastAsia="Times New Roman"/>
                <w:sz w:val="24"/>
                <w:szCs w:val="24"/>
                <w:lang w:val="en-US"/>
              </w:rPr>
            </w:pPr>
          </w:p>
        </w:tc>
        <w:tc>
          <w:tcPr>
            <w:tcW w:w="551" w:type="dxa"/>
            <w:tcBorders>
              <w:top w:val="single" w:sz="4" w:space="0" w:color="000000"/>
              <w:left w:val="single" w:sz="12"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I </w:t>
            </w:r>
          </w:p>
        </w:tc>
        <w:tc>
          <w:tcPr>
            <w:tcW w:w="530"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II </w:t>
            </w:r>
          </w:p>
        </w:tc>
        <w:tc>
          <w:tcPr>
            <w:tcW w:w="479"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III </w:t>
            </w:r>
          </w:p>
        </w:tc>
        <w:tc>
          <w:tcPr>
            <w:tcW w:w="567"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IV </w:t>
            </w:r>
          </w:p>
        </w:tc>
        <w:tc>
          <w:tcPr>
            <w:tcW w:w="570"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V </w:t>
            </w:r>
          </w:p>
        </w:tc>
        <w:tc>
          <w:tcPr>
            <w:tcW w:w="567" w:type="dxa"/>
            <w:gridSpan w:val="2"/>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VI </w:t>
            </w:r>
          </w:p>
        </w:tc>
        <w:tc>
          <w:tcPr>
            <w:tcW w:w="567"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VII </w:t>
            </w:r>
          </w:p>
        </w:tc>
        <w:tc>
          <w:tcPr>
            <w:tcW w:w="708"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VIII</w:t>
            </w:r>
          </w:p>
        </w:tc>
        <w:tc>
          <w:tcPr>
            <w:tcW w:w="709"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IX </w:t>
            </w:r>
          </w:p>
        </w:tc>
        <w:tc>
          <w:tcPr>
            <w:tcW w:w="709"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X </w:t>
            </w:r>
          </w:p>
        </w:tc>
        <w:tc>
          <w:tcPr>
            <w:tcW w:w="567" w:type="dxa"/>
            <w:tcBorders>
              <w:top w:val="single" w:sz="4" w:space="0" w:color="000000"/>
              <w:left w:val="single" w:sz="4" w:space="0" w:color="000000"/>
              <w:bottom w:val="single" w:sz="12"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XI </w:t>
            </w:r>
          </w:p>
        </w:tc>
        <w:tc>
          <w:tcPr>
            <w:tcW w:w="709" w:type="dxa"/>
            <w:tcBorders>
              <w:top w:val="single" w:sz="4" w:space="0" w:color="000000"/>
              <w:left w:val="single" w:sz="4" w:space="0" w:color="000000"/>
              <w:bottom w:val="single" w:sz="12"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XII </w:t>
            </w:r>
          </w:p>
        </w:tc>
      </w:tr>
      <w:tr w:rsidR="000B03D5" w:rsidRPr="00562CA5" w:rsidTr="00471AAF">
        <w:trPr>
          <w:trHeight w:val="246"/>
        </w:trPr>
        <w:tc>
          <w:tcPr>
            <w:tcW w:w="1694" w:type="dxa"/>
            <w:gridSpan w:val="2"/>
            <w:tcBorders>
              <w:top w:val="single" w:sz="12"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Temperatura medie lunară </w:t>
            </w:r>
          </w:p>
        </w:tc>
        <w:tc>
          <w:tcPr>
            <w:tcW w:w="551" w:type="dxa"/>
            <w:tcBorders>
              <w:top w:val="single" w:sz="12"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-18 </w:t>
            </w:r>
          </w:p>
        </w:tc>
        <w:tc>
          <w:tcPr>
            <w:tcW w:w="530"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-10 </w:t>
            </w:r>
          </w:p>
        </w:tc>
        <w:tc>
          <w:tcPr>
            <w:tcW w:w="479"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3,4 </w:t>
            </w:r>
          </w:p>
        </w:tc>
        <w:tc>
          <w:tcPr>
            <w:tcW w:w="567"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10,5</w:t>
            </w:r>
          </w:p>
        </w:tc>
        <w:tc>
          <w:tcPr>
            <w:tcW w:w="570"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11,7</w:t>
            </w:r>
          </w:p>
        </w:tc>
        <w:tc>
          <w:tcPr>
            <w:tcW w:w="567" w:type="dxa"/>
            <w:gridSpan w:val="2"/>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18,3</w:t>
            </w:r>
          </w:p>
        </w:tc>
        <w:tc>
          <w:tcPr>
            <w:tcW w:w="567"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20,8</w:t>
            </w:r>
          </w:p>
        </w:tc>
        <w:tc>
          <w:tcPr>
            <w:tcW w:w="708"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20,1</w:t>
            </w:r>
          </w:p>
        </w:tc>
        <w:tc>
          <w:tcPr>
            <w:tcW w:w="709"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16,3 </w:t>
            </w:r>
          </w:p>
        </w:tc>
        <w:tc>
          <w:tcPr>
            <w:tcW w:w="709"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10,7 </w:t>
            </w:r>
          </w:p>
        </w:tc>
        <w:tc>
          <w:tcPr>
            <w:tcW w:w="567" w:type="dxa"/>
            <w:tcBorders>
              <w:top w:val="single" w:sz="12"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4,5 </w:t>
            </w:r>
          </w:p>
        </w:tc>
        <w:tc>
          <w:tcPr>
            <w:tcW w:w="709" w:type="dxa"/>
            <w:tcBorders>
              <w:top w:val="single" w:sz="12"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1,6 </w:t>
            </w:r>
          </w:p>
        </w:tc>
      </w:tr>
      <w:tr w:rsidR="000B03D5" w:rsidRPr="00562CA5" w:rsidTr="00471AAF">
        <w:trPr>
          <w:trHeight w:val="246"/>
        </w:trPr>
        <w:tc>
          <w:tcPr>
            <w:tcW w:w="1694" w:type="dxa"/>
            <w:gridSpan w:val="2"/>
            <w:tcBorders>
              <w:top w:val="single" w:sz="8"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Maxima absolută lunară </w:t>
            </w:r>
          </w:p>
        </w:tc>
        <w:tc>
          <w:tcPr>
            <w:tcW w:w="551" w:type="dxa"/>
            <w:tcBorders>
              <w:top w:val="single" w:sz="4"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6,6 </w:t>
            </w:r>
          </w:p>
        </w:tc>
        <w:tc>
          <w:tcPr>
            <w:tcW w:w="53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35 </w:t>
            </w:r>
          </w:p>
        </w:tc>
        <w:tc>
          <w:tcPr>
            <w:tcW w:w="47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9,4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16,9</w:t>
            </w:r>
          </w:p>
        </w:tc>
        <w:tc>
          <w:tcPr>
            <w:tcW w:w="57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22,9</w:t>
            </w:r>
          </w:p>
        </w:tc>
        <w:tc>
          <w:tcPr>
            <w:tcW w:w="567"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27,5</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39,0</w:t>
            </w:r>
          </w:p>
        </w:tc>
        <w:tc>
          <w:tcPr>
            <w:tcW w:w="708"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26,4</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22,6 </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16,74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9,3 </w:t>
            </w:r>
          </w:p>
        </w:tc>
        <w:tc>
          <w:tcPr>
            <w:tcW w:w="709" w:type="dxa"/>
            <w:tcBorders>
              <w:top w:val="single" w:sz="4"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5,7 </w:t>
            </w:r>
          </w:p>
        </w:tc>
      </w:tr>
      <w:tr w:rsidR="000B03D5" w:rsidRPr="00562CA5" w:rsidTr="00471AAF">
        <w:trPr>
          <w:trHeight w:val="246"/>
        </w:trPr>
        <w:tc>
          <w:tcPr>
            <w:tcW w:w="1694" w:type="dxa"/>
            <w:gridSpan w:val="2"/>
            <w:tcBorders>
              <w:top w:val="single" w:sz="8"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Minima absolută lunară </w:t>
            </w:r>
          </w:p>
        </w:tc>
        <w:tc>
          <w:tcPr>
            <w:tcW w:w="551" w:type="dxa"/>
            <w:tcBorders>
              <w:top w:val="single" w:sz="4"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-19 </w:t>
            </w:r>
          </w:p>
        </w:tc>
        <w:tc>
          <w:tcPr>
            <w:tcW w:w="53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-41 </w:t>
            </w:r>
          </w:p>
        </w:tc>
        <w:tc>
          <w:tcPr>
            <w:tcW w:w="47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- 13</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5,6 </w:t>
            </w:r>
          </w:p>
        </w:tc>
        <w:tc>
          <w:tcPr>
            <w:tcW w:w="57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11,3</w:t>
            </w:r>
          </w:p>
        </w:tc>
        <w:tc>
          <w:tcPr>
            <w:tcW w:w="567"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15,4</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6,5 </w:t>
            </w:r>
          </w:p>
        </w:tc>
        <w:tc>
          <w:tcPr>
            <w:tcW w:w="708"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15,6</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12,,5 </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6,6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-1,0 </w:t>
            </w:r>
          </w:p>
        </w:tc>
        <w:tc>
          <w:tcPr>
            <w:tcW w:w="709" w:type="dxa"/>
            <w:tcBorders>
              <w:top w:val="single" w:sz="4"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-13 </w:t>
            </w:r>
          </w:p>
        </w:tc>
      </w:tr>
      <w:tr w:rsidR="000B03D5" w:rsidRPr="00562CA5" w:rsidTr="00471AAF">
        <w:trPr>
          <w:trHeight w:val="246"/>
        </w:trPr>
        <w:tc>
          <w:tcPr>
            <w:tcW w:w="1694" w:type="dxa"/>
            <w:gridSpan w:val="2"/>
            <w:tcBorders>
              <w:top w:val="single" w:sz="8"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Amplitudinea absolută </w:t>
            </w:r>
          </w:p>
        </w:tc>
        <w:tc>
          <w:tcPr>
            <w:tcW w:w="551" w:type="dxa"/>
            <w:tcBorders>
              <w:top w:val="single" w:sz="4"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85 </w:t>
            </w:r>
          </w:p>
        </w:tc>
        <w:tc>
          <w:tcPr>
            <w:tcW w:w="53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76 </w:t>
            </w:r>
          </w:p>
        </w:tc>
        <w:tc>
          <w:tcPr>
            <w:tcW w:w="47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10,7</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11,3</w:t>
            </w:r>
          </w:p>
        </w:tc>
        <w:tc>
          <w:tcPr>
            <w:tcW w:w="570" w:type="dxa"/>
            <w:tcBorders>
              <w:top w:val="single" w:sz="4" w:space="0" w:color="000000"/>
              <w:left w:val="single" w:sz="4" w:space="0" w:color="000000"/>
              <w:bottom w:val="single" w:sz="4" w:space="0" w:color="000000"/>
              <w:right w:val="single" w:sz="4" w:space="0" w:color="auto"/>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11,6</w:t>
            </w:r>
          </w:p>
        </w:tc>
        <w:tc>
          <w:tcPr>
            <w:tcW w:w="567" w:type="dxa"/>
            <w:gridSpan w:val="2"/>
            <w:tcBorders>
              <w:top w:val="single" w:sz="4" w:space="0" w:color="000000"/>
              <w:left w:val="single" w:sz="4" w:space="0" w:color="auto"/>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12,5</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32,5</w:t>
            </w:r>
          </w:p>
        </w:tc>
        <w:tc>
          <w:tcPr>
            <w:tcW w:w="708"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10,6</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10, 1 </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10,1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8,2 </w:t>
            </w:r>
          </w:p>
        </w:tc>
        <w:tc>
          <w:tcPr>
            <w:tcW w:w="709" w:type="dxa"/>
            <w:tcBorders>
              <w:top w:val="single" w:sz="4"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70 </w:t>
            </w:r>
          </w:p>
        </w:tc>
      </w:tr>
      <w:tr w:rsidR="000B03D5" w:rsidRPr="00562CA5" w:rsidTr="00471AAF">
        <w:trPr>
          <w:trHeight w:val="246"/>
        </w:trPr>
        <w:tc>
          <w:tcPr>
            <w:tcW w:w="1681" w:type="dxa"/>
            <w:tcBorders>
              <w:top w:val="single" w:sz="8"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Numărul zilelor de îngheţ </w:t>
            </w:r>
          </w:p>
        </w:tc>
        <w:tc>
          <w:tcPr>
            <w:tcW w:w="564" w:type="dxa"/>
            <w:gridSpan w:val="2"/>
            <w:tcBorders>
              <w:top w:val="single" w:sz="4"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25 </w:t>
            </w:r>
          </w:p>
        </w:tc>
        <w:tc>
          <w:tcPr>
            <w:tcW w:w="53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19 </w:t>
            </w:r>
          </w:p>
        </w:tc>
        <w:tc>
          <w:tcPr>
            <w:tcW w:w="47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20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2 </w:t>
            </w:r>
          </w:p>
        </w:tc>
        <w:tc>
          <w:tcPr>
            <w:tcW w:w="570" w:type="dxa"/>
            <w:tcBorders>
              <w:top w:val="single" w:sz="4" w:space="0" w:color="000000"/>
              <w:left w:val="single" w:sz="4" w:space="0" w:color="000000"/>
              <w:bottom w:val="single" w:sz="4" w:space="0" w:color="000000"/>
              <w:right w:val="single" w:sz="4" w:space="0" w:color="auto"/>
            </w:tcBorders>
            <w:vAlign w:val="center"/>
          </w:tcPr>
          <w:p w:rsidR="000B03D5" w:rsidRPr="00562CA5" w:rsidRDefault="000B03D5" w:rsidP="00320CA7">
            <w:pPr>
              <w:jc w:val="both"/>
              <w:rPr>
                <w:rFonts w:eastAsia="Times New Roman"/>
                <w:color w:val="000000"/>
                <w:sz w:val="24"/>
                <w:szCs w:val="24"/>
                <w:lang w:val="en-US"/>
              </w:rPr>
            </w:pPr>
          </w:p>
        </w:tc>
        <w:tc>
          <w:tcPr>
            <w:tcW w:w="567" w:type="dxa"/>
            <w:gridSpan w:val="2"/>
            <w:tcBorders>
              <w:top w:val="single" w:sz="4" w:space="0" w:color="000000"/>
              <w:left w:val="single" w:sz="4" w:space="0" w:color="auto"/>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708"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0,1 </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8 </w:t>
            </w:r>
          </w:p>
        </w:tc>
        <w:tc>
          <w:tcPr>
            <w:tcW w:w="709" w:type="dxa"/>
            <w:tcBorders>
              <w:top w:val="single" w:sz="4"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19 </w:t>
            </w:r>
          </w:p>
        </w:tc>
      </w:tr>
      <w:tr w:rsidR="000B03D5" w:rsidRPr="00562CA5" w:rsidTr="00471AAF">
        <w:trPr>
          <w:trHeight w:val="246"/>
        </w:trPr>
        <w:tc>
          <w:tcPr>
            <w:tcW w:w="1681" w:type="dxa"/>
            <w:tcBorders>
              <w:top w:val="single" w:sz="8"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Numărul zilelor de vară </w:t>
            </w:r>
          </w:p>
        </w:tc>
        <w:tc>
          <w:tcPr>
            <w:tcW w:w="564" w:type="dxa"/>
            <w:gridSpan w:val="2"/>
            <w:tcBorders>
              <w:top w:val="single" w:sz="4"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53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1046"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9 </w:t>
            </w:r>
          </w:p>
        </w:tc>
        <w:tc>
          <w:tcPr>
            <w:tcW w:w="1137" w:type="dxa"/>
            <w:gridSpan w:val="3"/>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25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26,3</w:t>
            </w:r>
          </w:p>
        </w:tc>
        <w:tc>
          <w:tcPr>
            <w:tcW w:w="708"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2 </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9 </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709" w:type="dxa"/>
            <w:tcBorders>
              <w:top w:val="single" w:sz="4"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r>
      <w:tr w:rsidR="000B03D5" w:rsidRPr="00562CA5" w:rsidTr="00471AAF">
        <w:trPr>
          <w:trHeight w:val="246"/>
        </w:trPr>
        <w:tc>
          <w:tcPr>
            <w:tcW w:w="1681" w:type="dxa"/>
            <w:tcBorders>
              <w:top w:val="single" w:sz="8" w:space="0" w:color="000000"/>
              <w:left w:val="single" w:sz="12" w:space="0" w:color="000000"/>
              <w:bottom w:val="single" w:sz="8"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Numărul zilelor tropicale </w:t>
            </w:r>
          </w:p>
        </w:tc>
        <w:tc>
          <w:tcPr>
            <w:tcW w:w="564" w:type="dxa"/>
            <w:gridSpan w:val="2"/>
            <w:tcBorders>
              <w:top w:val="single" w:sz="4" w:space="0" w:color="000000"/>
              <w:left w:val="single" w:sz="12"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530"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1046"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1107"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3 </w:t>
            </w:r>
          </w:p>
        </w:tc>
        <w:tc>
          <w:tcPr>
            <w:tcW w:w="597"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8 </w:t>
            </w:r>
          </w:p>
        </w:tc>
        <w:tc>
          <w:tcPr>
            <w:tcW w:w="1417" w:type="dxa"/>
            <w:gridSpan w:val="2"/>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11,4</w:t>
            </w:r>
          </w:p>
        </w:tc>
        <w:tc>
          <w:tcPr>
            <w:tcW w:w="709"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4 </w:t>
            </w:r>
          </w:p>
        </w:tc>
        <w:tc>
          <w:tcPr>
            <w:tcW w:w="567" w:type="dxa"/>
            <w:tcBorders>
              <w:top w:val="single" w:sz="4" w:space="0" w:color="000000"/>
              <w:left w:val="single" w:sz="4" w:space="0" w:color="000000"/>
              <w:bottom w:val="single" w:sz="4" w:space="0" w:color="000000"/>
              <w:right w:val="single" w:sz="4"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c>
          <w:tcPr>
            <w:tcW w:w="709" w:type="dxa"/>
            <w:tcBorders>
              <w:top w:val="single" w:sz="4" w:space="0" w:color="000000"/>
              <w:left w:val="single" w:sz="4" w:space="0" w:color="000000"/>
              <w:bottom w:val="single" w:sz="4" w:space="0" w:color="000000"/>
              <w:right w:val="single" w:sz="12" w:space="0" w:color="000000"/>
            </w:tcBorders>
            <w:vAlign w:val="center"/>
          </w:tcPr>
          <w:p w:rsidR="000B03D5" w:rsidRPr="00562CA5" w:rsidRDefault="000B03D5" w:rsidP="00320CA7">
            <w:pPr>
              <w:jc w:val="both"/>
              <w:rPr>
                <w:rFonts w:eastAsia="Times New Roman"/>
                <w:color w:val="000000"/>
                <w:sz w:val="24"/>
                <w:szCs w:val="24"/>
                <w:lang w:val="en-US"/>
              </w:rPr>
            </w:pPr>
            <w:r w:rsidRPr="00562CA5">
              <w:rPr>
                <w:rFonts w:eastAsia="Times New Roman"/>
                <w:color w:val="000000"/>
                <w:sz w:val="24"/>
                <w:szCs w:val="24"/>
                <w:lang w:val="en-US"/>
              </w:rPr>
              <w:t xml:space="preserve">– </w:t>
            </w:r>
          </w:p>
        </w:tc>
      </w:tr>
    </w:tbl>
    <w:p w:rsidR="000B03D5" w:rsidRDefault="000B03D5" w:rsidP="000603C5">
      <w:pPr>
        <w:jc w:val="both"/>
        <w:rPr>
          <w:sz w:val="28"/>
        </w:rPr>
      </w:pPr>
    </w:p>
    <w:p w:rsidR="000B03D5" w:rsidRPr="008E6A0D" w:rsidRDefault="000B03D5" w:rsidP="000603C5">
      <w:pPr>
        <w:jc w:val="both"/>
        <w:rPr>
          <w:sz w:val="28"/>
        </w:rPr>
      </w:pPr>
    </w:p>
    <w:p w:rsidR="000B03D5" w:rsidRDefault="000B03D5" w:rsidP="000603C5">
      <w:pPr>
        <w:jc w:val="both"/>
        <w:rPr>
          <w:sz w:val="28"/>
        </w:rPr>
      </w:pPr>
      <w:r>
        <w:rPr>
          <w:sz w:val="28"/>
        </w:rPr>
        <w:t xml:space="preserve">      </w:t>
      </w:r>
    </w:p>
    <w:p w:rsidR="00516C63" w:rsidRDefault="00516C63" w:rsidP="00E518A7">
      <w:pPr>
        <w:jc w:val="both"/>
        <w:rPr>
          <w:sz w:val="28"/>
        </w:rPr>
      </w:pPr>
    </w:p>
    <w:p w:rsidR="008E058D" w:rsidRDefault="008E058D" w:rsidP="00E518A7">
      <w:pPr>
        <w:jc w:val="both"/>
        <w:rPr>
          <w:sz w:val="28"/>
        </w:rPr>
      </w:pPr>
    </w:p>
    <w:p w:rsidR="008E058D" w:rsidRDefault="008E058D" w:rsidP="00E518A7">
      <w:pPr>
        <w:jc w:val="both"/>
        <w:rPr>
          <w:sz w:val="28"/>
        </w:rPr>
      </w:pPr>
    </w:p>
    <w:p w:rsidR="008E058D" w:rsidRDefault="008E058D" w:rsidP="00E518A7">
      <w:pPr>
        <w:jc w:val="both"/>
        <w:rPr>
          <w:sz w:val="28"/>
        </w:rPr>
      </w:pPr>
    </w:p>
    <w:p w:rsidR="008E058D" w:rsidRDefault="008E058D"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Default="0033637C" w:rsidP="00E518A7">
      <w:pPr>
        <w:jc w:val="both"/>
        <w:rPr>
          <w:sz w:val="28"/>
        </w:rPr>
      </w:pPr>
    </w:p>
    <w:p w:rsidR="0033637C" w:rsidRPr="008E6A0D" w:rsidRDefault="0033637C" w:rsidP="00160E39">
      <w:pPr>
        <w:jc w:val="both"/>
        <w:rPr>
          <w:sz w:val="28"/>
        </w:rPr>
      </w:pPr>
      <w:r w:rsidRPr="008E6A0D">
        <w:rPr>
          <w:sz w:val="28"/>
        </w:rPr>
        <w:t xml:space="preserve">     </w:t>
      </w:r>
      <w:r>
        <w:rPr>
          <w:sz w:val="28"/>
        </w:rPr>
        <w:t xml:space="preserve"> </w:t>
      </w:r>
      <w:r w:rsidRPr="008E6A0D">
        <w:rPr>
          <w:sz w:val="28"/>
        </w:rPr>
        <w:t>-</w:t>
      </w:r>
      <w:r>
        <w:rPr>
          <w:sz w:val="28"/>
        </w:rPr>
        <w:t xml:space="preserve"> </w:t>
      </w:r>
      <w:r w:rsidRPr="008E6A0D">
        <w:rPr>
          <w:i/>
          <w:sz w:val="28"/>
        </w:rPr>
        <w:t>Precipitaţii medii multianuale</w:t>
      </w:r>
      <w:r w:rsidRPr="008E6A0D">
        <w:rPr>
          <w:sz w:val="28"/>
        </w:rPr>
        <w:t xml:space="preserve"> 700 mm, minim lunar 36,9 mm, maxim lunar 89,8 mm.</w:t>
      </w:r>
    </w:p>
    <w:p w:rsidR="0033637C" w:rsidRPr="008E6A0D" w:rsidRDefault="0033637C" w:rsidP="00160E39">
      <w:pPr>
        <w:jc w:val="both"/>
        <w:rPr>
          <w:sz w:val="28"/>
        </w:rPr>
      </w:pPr>
      <w:r w:rsidRPr="008E6A0D">
        <w:rPr>
          <w:sz w:val="28"/>
        </w:rPr>
        <w:lastRenderedPageBreak/>
        <w:t xml:space="preserve">     </w:t>
      </w:r>
      <w:r>
        <w:rPr>
          <w:sz w:val="28"/>
        </w:rPr>
        <w:t xml:space="preserve"> </w:t>
      </w:r>
      <w:r w:rsidRPr="008E6A0D">
        <w:rPr>
          <w:sz w:val="28"/>
        </w:rPr>
        <w:t>-</w:t>
      </w:r>
      <w:r>
        <w:rPr>
          <w:sz w:val="28"/>
        </w:rPr>
        <w:t xml:space="preserve"> </w:t>
      </w:r>
      <w:r w:rsidRPr="008E6A0D">
        <w:rPr>
          <w:i/>
          <w:sz w:val="28"/>
        </w:rPr>
        <w:t>Precipitaţii maxime lunare</w:t>
      </w:r>
      <w:r w:rsidRPr="008E6A0D">
        <w:rPr>
          <w:sz w:val="28"/>
        </w:rPr>
        <w:t xml:space="preserve"> primăvara 525,8mm, vara 657,1mm, toamna 489,6mm, iarna 306,5 mm, anual 1978,6 mm.</w:t>
      </w:r>
    </w:p>
    <w:p w:rsidR="0033637C" w:rsidRPr="008E6A0D" w:rsidRDefault="0033637C" w:rsidP="00160E39">
      <w:pPr>
        <w:jc w:val="both"/>
        <w:rPr>
          <w:sz w:val="28"/>
        </w:rPr>
      </w:pPr>
      <w:r w:rsidRPr="008E6A0D">
        <w:rPr>
          <w:sz w:val="28"/>
        </w:rPr>
        <w:t xml:space="preserve">      -</w:t>
      </w:r>
      <w:r>
        <w:rPr>
          <w:sz w:val="28"/>
        </w:rPr>
        <w:t xml:space="preserve"> </w:t>
      </w:r>
      <w:r w:rsidRPr="008E6A0D">
        <w:rPr>
          <w:i/>
          <w:sz w:val="28"/>
        </w:rPr>
        <w:t>Precipitaţii maxime în 24 ore</w:t>
      </w:r>
      <w:r w:rsidRPr="008E6A0D">
        <w:rPr>
          <w:sz w:val="28"/>
        </w:rPr>
        <w:t xml:space="preserve"> minim 40,3 mm, maxim 133,4 mm.</w:t>
      </w:r>
    </w:p>
    <w:p w:rsidR="0033637C" w:rsidRDefault="0033637C" w:rsidP="00160E39">
      <w:pPr>
        <w:jc w:val="both"/>
        <w:rPr>
          <w:sz w:val="28"/>
        </w:rPr>
      </w:pPr>
      <w:r w:rsidRPr="008E6A0D">
        <w:rPr>
          <w:sz w:val="28"/>
        </w:rPr>
        <w:t xml:space="preserve">      -</w:t>
      </w:r>
      <w:r>
        <w:rPr>
          <w:sz w:val="28"/>
        </w:rPr>
        <w:t xml:space="preserve"> </w:t>
      </w:r>
      <w:r w:rsidRPr="008E6A0D">
        <w:rPr>
          <w:i/>
          <w:sz w:val="28"/>
        </w:rPr>
        <w:t>Viteza medie a vântului</w:t>
      </w:r>
      <w:r w:rsidRPr="008E6A0D">
        <w:rPr>
          <w:sz w:val="28"/>
        </w:rPr>
        <w:t xml:space="preserve"> 3,6 m/sec (Beofort); direcţia de la est 20%; de la vest 16%; calm 19%.</w:t>
      </w:r>
    </w:p>
    <w:p w:rsidR="000B03D5" w:rsidRDefault="000603C5" w:rsidP="00160E39">
      <w:pPr>
        <w:ind w:firstLine="630"/>
        <w:jc w:val="both"/>
        <w:rPr>
          <w:sz w:val="28"/>
        </w:rPr>
      </w:pPr>
      <w:r w:rsidRPr="008E6A0D">
        <w:rPr>
          <w:sz w:val="28"/>
        </w:rPr>
        <w:t>După indicele de umiditate Thornthwaite,</w:t>
      </w:r>
      <w:r w:rsidR="005D784A" w:rsidRPr="008E6A0D">
        <w:rPr>
          <w:sz w:val="28"/>
        </w:rPr>
        <w:t xml:space="preserve"> </w:t>
      </w:r>
      <w:r w:rsidRPr="008E6A0D">
        <w:rPr>
          <w:i/>
          <w:sz w:val="28"/>
        </w:rPr>
        <w:t>evaporaţia</w:t>
      </w:r>
      <w:r w:rsidRPr="008E6A0D">
        <w:rPr>
          <w:sz w:val="28"/>
        </w:rPr>
        <w:t xml:space="preserve"> 120-140 mm,</w:t>
      </w:r>
      <w:r w:rsidR="005D784A" w:rsidRPr="008E6A0D">
        <w:rPr>
          <w:sz w:val="28"/>
        </w:rPr>
        <w:t xml:space="preserve"> </w:t>
      </w:r>
      <w:r w:rsidRPr="008E6A0D">
        <w:rPr>
          <w:sz w:val="28"/>
        </w:rPr>
        <w:t>se încadrează în tipul I,</w:t>
      </w:r>
      <w:r w:rsidR="005D784A" w:rsidRPr="008E6A0D">
        <w:rPr>
          <w:sz w:val="28"/>
        </w:rPr>
        <w:t xml:space="preserve"> moderat</w:t>
      </w:r>
      <w:r w:rsidRPr="008E6A0D">
        <w:rPr>
          <w:sz w:val="28"/>
        </w:rPr>
        <w:t>.</w:t>
      </w:r>
    </w:p>
    <w:p w:rsidR="008E058D" w:rsidRPr="00160E39" w:rsidRDefault="008E058D" w:rsidP="00160E39">
      <w:pPr>
        <w:ind w:firstLine="630"/>
        <w:jc w:val="both"/>
        <w:rPr>
          <w:sz w:val="16"/>
          <w:szCs w:val="16"/>
        </w:rPr>
      </w:pPr>
    </w:p>
    <w:p w:rsidR="000B03D5" w:rsidRPr="0098552F" w:rsidRDefault="000B03D5" w:rsidP="00160E39">
      <w:pPr>
        <w:pStyle w:val="ListParagraph"/>
        <w:numPr>
          <w:ilvl w:val="0"/>
          <w:numId w:val="6"/>
        </w:numPr>
        <w:jc w:val="both"/>
        <w:rPr>
          <w:b/>
          <w:sz w:val="28"/>
        </w:rPr>
      </w:pPr>
      <w:r w:rsidRPr="006F3883">
        <w:rPr>
          <w:b/>
          <w:sz w:val="28"/>
        </w:rPr>
        <w:t>Date seismice</w:t>
      </w:r>
    </w:p>
    <w:p w:rsidR="000603C5" w:rsidRPr="008E6A0D" w:rsidRDefault="000603C5" w:rsidP="00160E39">
      <w:pPr>
        <w:jc w:val="both"/>
        <w:rPr>
          <w:sz w:val="28"/>
        </w:rPr>
      </w:pPr>
      <w:r w:rsidRPr="008E6A0D">
        <w:rPr>
          <w:b/>
          <w:i/>
          <w:sz w:val="28"/>
        </w:rPr>
        <w:t xml:space="preserve">         </w:t>
      </w:r>
      <w:r w:rsidR="000B03D5" w:rsidRPr="008E058D">
        <w:rPr>
          <w:b/>
          <w:sz w:val="28"/>
        </w:rPr>
        <w:t>4.1.</w:t>
      </w:r>
      <w:r w:rsidR="000B03D5">
        <w:rPr>
          <w:sz w:val="28"/>
        </w:rPr>
        <w:t xml:space="preserve"> </w:t>
      </w:r>
      <w:r w:rsidRPr="008E6A0D">
        <w:rPr>
          <w:sz w:val="28"/>
        </w:rPr>
        <w:t>Evoluţia faliilor în zonă explică mai clar stratificaţia locală.</w:t>
      </w:r>
      <w:r w:rsidR="00F26092" w:rsidRPr="008E6A0D">
        <w:rPr>
          <w:sz w:val="28"/>
        </w:rPr>
        <w:t xml:space="preserve"> </w:t>
      </w:r>
      <w:r w:rsidRPr="008E6A0D">
        <w:rPr>
          <w:sz w:val="28"/>
        </w:rPr>
        <w:t>În cursul formaţiunilor antewestphalianne (proterozicul superior la formarea Carpaţilor cca.307x10</w:t>
      </w:r>
      <w:r w:rsidRPr="008E6A0D">
        <w:rPr>
          <w:vertAlign w:val="superscript"/>
        </w:rPr>
        <w:t>-9</w:t>
      </w:r>
      <w:r w:rsidRPr="008E6A0D">
        <w:rPr>
          <w:sz w:val="28"/>
          <w:szCs w:val="28"/>
        </w:rPr>
        <w:t xml:space="preserve"> ani</w:t>
      </w:r>
      <w:r w:rsidRPr="008E6A0D">
        <w:rPr>
          <w:sz w:val="28"/>
        </w:rPr>
        <w:t>)</w:t>
      </w:r>
      <w:r w:rsidR="00F26092" w:rsidRPr="008E6A0D">
        <w:rPr>
          <w:sz w:val="28"/>
        </w:rPr>
        <w:t xml:space="preserve"> </w:t>
      </w:r>
      <w:r w:rsidRPr="008E6A0D">
        <w:rPr>
          <w:sz w:val="28"/>
        </w:rPr>
        <w:t>a apărut prima falie la sud de amplasament</w:t>
      </w:r>
      <w:r w:rsidR="00EC555A">
        <w:rPr>
          <w:sz w:val="28"/>
        </w:rPr>
        <w:t>.</w:t>
      </w:r>
    </w:p>
    <w:p w:rsidR="000603C5" w:rsidRPr="008E6A0D" w:rsidRDefault="000603C5" w:rsidP="00160E39">
      <w:pPr>
        <w:jc w:val="both"/>
        <w:rPr>
          <w:sz w:val="28"/>
        </w:rPr>
      </w:pPr>
      <w:r w:rsidRPr="008E6A0D">
        <w:rPr>
          <w:sz w:val="28"/>
        </w:rPr>
        <w:t xml:space="preserve">         În cursul formaţiunilor antewraconienne (mezozoic,</w:t>
      </w:r>
      <w:r w:rsidR="00E8536E">
        <w:rPr>
          <w:sz w:val="28"/>
        </w:rPr>
        <w:t xml:space="preserve"> cca </w:t>
      </w:r>
      <w:r w:rsidRPr="008E6A0D">
        <w:rPr>
          <w:sz w:val="28"/>
        </w:rPr>
        <w:t>120x10</w:t>
      </w:r>
      <w:r w:rsidRPr="008E6A0D">
        <w:t>-9</w:t>
      </w:r>
      <w:r w:rsidRPr="008E6A0D">
        <w:rPr>
          <w:sz w:val="28"/>
        </w:rPr>
        <w:t xml:space="preserve"> ani)</w:t>
      </w:r>
      <w:r w:rsidR="00F26092" w:rsidRPr="008E6A0D">
        <w:rPr>
          <w:sz w:val="28"/>
        </w:rPr>
        <w:t xml:space="preserve"> s-a mă</w:t>
      </w:r>
      <w:r w:rsidRPr="008E6A0D">
        <w:rPr>
          <w:sz w:val="28"/>
        </w:rPr>
        <w:t>rit falia din sud şi au apărut trei şariaje în nord.</w:t>
      </w:r>
    </w:p>
    <w:p w:rsidR="000603C5" w:rsidRPr="008E6A0D" w:rsidRDefault="000603C5" w:rsidP="00160E39">
      <w:pPr>
        <w:jc w:val="both"/>
        <w:rPr>
          <w:sz w:val="28"/>
        </w:rPr>
      </w:pPr>
      <w:r w:rsidRPr="008E6A0D">
        <w:rPr>
          <w:sz w:val="28"/>
        </w:rPr>
        <w:t xml:space="preserve">         În cursul formaţiunilor antetorthoniene (era terţiară,</w:t>
      </w:r>
      <w:r w:rsidR="00F26092" w:rsidRPr="008E6A0D">
        <w:rPr>
          <w:sz w:val="28"/>
        </w:rPr>
        <w:t xml:space="preserve"> </w:t>
      </w:r>
      <w:r w:rsidRPr="008E6A0D">
        <w:rPr>
          <w:sz w:val="28"/>
        </w:rPr>
        <w:t>neogen, cca.80x10</w:t>
      </w:r>
      <w:r w:rsidRPr="008E6A0D">
        <w:rPr>
          <w:vertAlign w:val="superscript"/>
        </w:rPr>
        <w:t>-9</w:t>
      </w:r>
      <w:r w:rsidRPr="008E6A0D">
        <w:rPr>
          <w:sz w:val="28"/>
        </w:rPr>
        <w:t xml:space="preserve"> ani)</w:t>
      </w:r>
      <w:r w:rsidR="00F26092" w:rsidRPr="008E6A0D">
        <w:rPr>
          <w:sz w:val="28"/>
        </w:rPr>
        <w:t xml:space="preserve"> </w:t>
      </w:r>
      <w:r w:rsidRPr="008E6A0D">
        <w:rPr>
          <w:sz w:val="28"/>
        </w:rPr>
        <w:t>afară de falia din sud a apărut o falie zona Slătiarele –Piteşti şi două şariaje la nord.</w:t>
      </w:r>
      <w:r w:rsidR="00F26092" w:rsidRPr="008E6A0D">
        <w:rPr>
          <w:sz w:val="28"/>
        </w:rPr>
        <w:t xml:space="preserve"> </w:t>
      </w:r>
      <w:r w:rsidRPr="008E6A0D">
        <w:rPr>
          <w:sz w:val="28"/>
        </w:rPr>
        <w:t>Rezultatul acestor falii a fost o prăbuşire faţă de partea de sud</w:t>
      </w:r>
      <w:r w:rsidR="00F26092" w:rsidRPr="008E6A0D">
        <w:rPr>
          <w:sz w:val="28"/>
        </w:rPr>
        <w:t>,</w:t>
      </w:r>
      <w:r w:rsidRPr="008E6A0D">
        <w:rPr>
          <w:sz w:val="28"/>
        </w:rPr>
        <w:t xml:space="preserve"> care s-a transformat în Depresiunea Getică.</w:t>
      </w:r>
      <w:r w:rsidR="00F26092" w:rsidRPr="008E6A0D">
        <w:rPr>
          <w:sz w:val="28"/>
        </w:rPr>
        <w:t xml:space="preserve"> </w:t>
      </w:r>
      <w:r w:rsidRPr="008E6A0D">
        <w:rPr>
          <w:sz w:val="28"/>
        </w:rPr>
        <w:t>De</w:t>
      </w:r>
      <w:r w:rsidR="00E8536E">
        <w:rPr>
          <w:sz w:val="28"/>
        </w:rPr>
        <w:t xml:space="preserve"> </w:t>
      </w:r>
      <w:r w:rsidRPr="008E6A0D">
        <w:rPr>
          <w:sz w:val="28"/>
        </w:rPr>
        <w:t>aceea toate mările venite ulterior au umplut cu aluviuni acestă depresiune.</w:t>
      </w:r>
    </w:p>
    <w:p w:rsidR="000603C5" w:rsidRDefault="000603C5" w:rsidP="00160E39">
      <w:pPr>
        <w:jc w:val="both"/>
        <w:rPr>
          <w:sz w:val="28"/>
        </w:rPr>
      </w:pPr>
      <w:r w:rsidRPr="008E6A0D">
        <w:rPr>
          <w:sz w:val="28"/>
        </w:rPr>
        <w:t xml:space="preserve">          În prezent mai există trei şariaje mici Boteni – Bărbuleţul care se</w:t>
      </w:r>
      <w:r w:rsidR="00F26092" w:rsidRPr="008E6A0D">
        <w:rPr>
          <w:sz w:val="28"/>
        </w:rPr>
        <w:t xml:space="preserve"> unesc cu cele din zona Vrancea</w:t>
      </w:r>
      <w:r w:rsidRPr="008E6A0D">
        <w:rPr>
          <w:sz w:val="28"/>
        </w:rPr>
        <w:t>,</w:t>
      </w:r>
      <w:r w:rsidR="00F26092" w:rsidRPr="008E6A0D">
        <w:rPr>
          <w:sz w:val="28"/>
        </w:rPr>
        <w:t xml:space="preserve"> </w:t>
      </w:r>
      <w:r w:rsidRPr="008E6A0D">
        <w:rPr>
          <w:sz w:val="28"/>
        </w:rPr>
        <w:t xml:space="preserve">restul fiind închise. </w:t>
      </w:r>
    </w:p>
    <w:p w:rsidR="00123222" w:rsidRPr="00160E39" w:rsidRDefault="00123222" w:rsidP="00160E39">
      <w:pPr>
        <w:jc w:val="both"/>
        <w:rPr>
          <w:sz w:val="16"/>
          <w:szCs w:val="16"/>
        </w:rPr>
      </w:pPr>
    </w:p>
    <w:p w:rsidR="000603C5" w:rsidRPr="008E6A0D" w:rsidRDefault="000603C5" w:rsidP="00160E39">
      <w:pPr>
        <w:jc w:val="both"/>
        <w:rPr>
          <w:sz w:val="28"/>
        </w:rPr>
      </w:pPr>
      <w:r w:rsidRPr="008E6A0D">
        <w:rPr>
          <w:sz w:val="28"/>
        </w:rPr>
        <w:t xml:space="preserve">         </w:t>
      </w:r>
      <w:r w:rsidR="000B03D5" w:rsidRPr="008E058D">
        <w:rPr>
          <w:b/>
          <w:sz w:val="28"/>
        </w:rPr>
        <w:t>4</w:t>
      </w:r>
      <w:r w:rsidRPr="008E058D">
        <w:rPr>
          <w:b/>
          <w:sz w:val="28"/>
        </w:rPr>
        <w:t>.2</w:t>
      </w:r>
      <w:r w:rsidR="000B03D5">
        <w:rPr>
          <w:sz w:val="28"/>
        </w:rPr>
        <w:t xml:space="preserve">. </w:t>
      </w:r>
      <w:r w:rsidR="00F26092" w:rsidRPr="008E6A0D">
        <w:rPr>
          <w:sz w:val="28"/>
        </w:rPr>
        <w:t>Din punct de</w:t>
      </w:r>
      <w:r w:rsidRPr="008E6A0D">
        <w:rPr>
          <w:sz w:val="28"/>
        </w:rPr>
        <w:t xml:space="preserve"> vedere </w:t>
      </w:r>
      <w:r w:rsidRPr="008E6A0D">
        <w:rPr>
          <w:i/>
          <w:sz w:val="28"/>
        </w:rPr>
        <w:t>seismic</w:t>
      </w:r>
      <w:r w:rsidR="00F26092" w:rsidRPr="008E6A0D">
        <w:rPr>
          <w:sz w:val="28"/>
        </w:rPr>
        <w:t xml:space="preserve"> amplasamentul se</w:t>
      </w:r>
      <w:r w:rsidRPr="008E6A0D">
        <w:rPr>
          <w:sz w:val="28"/>
        </w:rPr>
        <w:t xml:space="preserve"> încadrează conform </w:t>
      </w:r>
      <w:r w:rsidRPr="008E6A0D">
        <w:rPr>
          <w:b/>
          <w:sz w:val="28"/>
        </w:rPr>
        <w:t>SR 11100/1-93</w:t>
      </w:r>
      <w:r w:rsidRPr="008E6A0D">
        <w:rPr>
          <w:sz w:val="28"/>
        </w:rPr>
        <w:t xml:space="preserve"> în mi</w:t>
      </w:r>
      <w:r w:rsidR="00F26092" w:rsidRPr="008E6A0D">
        <w:rPr>
          <w:sz w:val="28"/>
        </w:rPr>
        <w:t>crozona cu cutremure de gradul 8</w:t>
      </w:r>
      <w:r w:rsidRPr="008E6A0D">
        <w:rPr>
          <w:sz w:val="28"/>
        </w:rPr>
        <w:t>.</w:t>
      </w:r>
      <w:r w:rsidRPr="008E6A0D">
        <w:rPr>
          <w:sz w:val="16"/>
          <w:szCs w:val="16"/>
        </w:rPr>
        <w:t>1</w:t>
      </w:r>
      <w:r w:rsidRPr="008E6A0D">
        <w:rPr>
          <w:sz w:val="28"/>
        </w:rPr>
        <w:t>.pe scara</w:t>
      </w:r>
      <w:r w:rsidR="00F26092" w:rsidRPr="008E6A0D">
        <w:rPr>
          <w:sz w:val="28"/>
        </w:rPr>
        <w:t xml:space="preserve"> </w:t>
      </w:r>
      <w:r w:rsidR="00EA24CC" w:rsidRPr="008E6A0D">
        <w:rPr>
          <w:sz w:val="28"/>
        </w:rPr>
        <w:t>MSK cu revenire la</w:t>
      </w:r>
      <w:r w:rsidRPr="008E6A0D">
        <w:rPr>
          <w:sz w:val="28"/>
        </w:rPr>
        <w:t xml:space="preserve"> 50 ani.</w:t>
      </w:r>
    </w:p>
    <w:p w:rsidR="000603C5" w:rsidRDefault="000603C5" w:rsidP="00160E39">
      <w:pPr>
        <w:jc w:val="both"/>
        <w:rPr>
          <w:sz w:val="28"/>
        </w:rPr>
      </w:pPr>
      <w:r w:rsidRPr="008E6A0D">
        <w:rPr>
          <w:sz w:val="28"/>
        </w:rPr>
        <w:t xml:space="preserve">         Conform </w:t>
      </w:r>
      <w:r w:rsidRPr="008E6A0D">
        <w:rPr>
          <w:b/>
          <w:sz w:val="28"/>
        </w:rPr>
        <w:t>Normativ P 100-</w:t>
      </w:r>
      <w:r w:rsidR="006135BE" w:rsidRPr="008E6A0D">
        <w:rPr>
          <w:b/>
          <w:sz w:val="28"/>
        </w:rPr>
        <w:t>1/201</w:t>
      </w:r>
      <w:r w:rsidR="00CF1E92">
        <w:rPr>
          <w:b/>
          <w:sz w:val="28"/>
        </w:rPr>
        <w:t>9</w:t>
      </w:r>
      <w:r w:rsidR="008F53E5">
        <w:rPr>
          <w:sz w:val="28"/>
        </w:rPr>
        <w:t xml:space="preserve"> amplasamentul</w:t>
      </w:r>
      <w:r w:rsidR="00DD4901">
        <w:rPr>
          <w:sz w:val="28"/>
        </w:rPr>
        <w:t xml:space="preserve"> se află în zona “B</w:t>
      </w:r>
      <w:r w:rsidRPr="008E6A0D">
        <w:rPr>
          <w:sz w:val="28"/>
        </w:rPr>
        <w:t>”</w:t>
      </w:r>
      <w:r w:rsidR="006135BE" w:rsidRPr="008E6A0D">
        <w:rPr>
          <w:sz w:val="28"/>
        </w:rPr>
        <w:t xml:space="preserve"> </w:t>
      </w:r>
      <w:r w:rsidRPr="008E6A0D">
        <w:rPr>
          <w:sz w:val="28"/>
        </w:rPr>
        <w:t>de proiectare cu un coef</w:t>
      </w:r>
      <w:r w:rsidR="00557C63">
        <w:rPr>
          <w:sz w:val="28"/>
        </w:rPr>
        <w:t>icient seismic Ag</w:t>
      </w:r>
      <w:r w:rsidR="00081321">
        <w:rPr>
          <w:sz w:val="28"/>
        </w:rPr>
        <w:t>=0,3</w:t>
      </w:r>
      <w:r w:rsidR="00EC555A">
        <w:rPr>
          <w:sz w:val="28"/>
        </w:rPr>
        <w:t>5</w:t>
      </w:r>
      <w:r w:rsidR="00D56978">
        <w:rPr>
          <w:sz w:val="28"/>
        </w:rPr>
        <w:t xml:space="preserve"> şi o perioadă </w:t>
      </w:r>
      <w:r w:rsidRPr="008E6A0D">
        <w:rPr>
          <w:sz w:val="28"/>
        </w:rPr>
        <w:t>de colţ Tc</w:t>
      </w:r>
      <w:r w:rsidR="00081321">
        <w:rPr>
          <w:sz w:val="28"/>
        </w:rPr>
        <w:t>=1,6</w:t>
      </w:r>
      <w:r w:rsidRPr="008E6A0D">
        <w:rPr>
          <w:sz w:val="28"/>
        </w:rPr>
        <w:t xml:space="preserve"> secunde.</w:t>
      </w:r>
    </w:p>
    <w:p w:rsidR="00D02316" w:rsidRDefault="00D02316" w:rsidP="00160E39">
      <w:pPr>
        <w:jc w:val="both"/>
        <w:rPr>
          <w:sz w:val="28"/>
        </w:rPr>
      </w:pPr>
    </w:p>
    <w:p w:rsidR="008E058D" w:rsidRDefault="00D21E5B" w:rsidP="00E965C0">
      <w:pPr>
        <w:jc w:val="center"/>
        <w:rPr>
          <w:sz w:val="28"/>
        </w:rPr>
      </w:pPr>
      <w:r>
        <w:rPr>
          <w:noProof/>
          <w:sz w:val="28"/>
          <w:lang w:val="en-US"/>
        </w:rPr>
        <w:drawing>
          <wp:inline distT="0" distB="0" distL="0" distR="0">
            <wp:extent cx="4114800" cy="2705101"/>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8529" cy="2727275"/>
                    </a:xfrm>
                    <a:prstGeom prst="rect">
                      <a:avLst/>
                    </a:prstGeom>
                    <a:noFill/>
                  </pic:spPr>
                </pic:pic>
              </a:graphicData>
            </a:graphic>
          </wp:inline>
        </w:drawing>
      </w:r>
    </w:p>
    <w:p w:rsidR="00687B84" w:rsidRPr="008E6A0D" w:rsidRDefault="00687B84" w:rsidP="00E965C0">
      <w:pPr>
        <w:jc w:val="center"/>
        <w:rPr>
          <w:sz w:val="28"/>
        </w:rPr>
      </w:pPr>
    </w:p>
    <w:p w:rsidR="0098552F" w:rsidRPr="008E6A0D" w:rsidRDefault="000603C5" w:rsidP="000603C5">
      <w:pPr>
        <w:jc w:val="both"/>
        <w:rPr>
          <w:sz w:val="28"/>
        </w:rPr>
      </w:pPr>
      <w:r w:rsidRPr="008E6A0D">
        <w:rPr>
          <w:sz w:val="28"/>
        </w:rPr>
        <w:t xml:space="preserve">          </w:t>
      </w:r>
      <w:r w:rsidRPr="008E6A0D">
        <w:rPr>
          <w:b/>
          <w:i/>
          <w:sz w:val="28"/>
        </w:rPr>
        <w:t xml:space="preserve">Categoria geologică conform </w:t>
      </w:r>
      <w:r w:rsidR="0098552F">
        <w:rPr>
          <w:b/>
          <w:i/>
          <w:sz w:val="28"/>
        </w:rPr>
        <w:t>Normativ NP074/2014</w:t>
      </w:r>
      <w:r w:rsidRPr="008E6A0D">
        <w:rPr>
          <w:b/>
          <w:i/>
          <w:sz w:val="28"/>
        </w:rPr>
        <w:t xml:space="preserve"> calculată </w:t>
      </w:r>
      <w:r w:rsidR="006135BE" w:rsidRPr="008E6A0D">
        <w:rPr>
          <w:b/>
          <w:i/>
          <w:sz w:val="28"/>
        </w:rPr>
        <w:t>în anexe</w:t>
      </w:r>
      <w:r w:rsidRPr="008E6A0D">
        <w:rPr>
          <w:b/>
          <w:i/>
          <w:sz w:val="28"/>
        </w:rPr>
        <w:t xml:space="preserve"> este </w:t>
      </w:r>
      <w:r w:rsidR="007349E0">
        <w:rPr>
          <w:b/>
          <w:i/>
          <w:sz w:val="28"/>
          <w:u w:val="single"/>
        </w:rPr>
        <w:t>categoria geotehnică 2 cu risc geotehnic moderat</w:t>
      </w:r>
      <w:r w:rsidRPr="008E6A0D">
        <w:rPr>
          <w:sz w:val="28"/>
        </w:rPr>
        <w:t xml:space="preserve">.  </w:t>
      </w:r>
    </w:p>
    <w:p w:rsidR="00AC105B" w:rsidRPr="0098552F" w:rsidRDefault="00AC105B" w:rsidP="0098552F">
      <w:pPr>
        <w:ind w:firstLine="720"/>
        <w:jc w:val="both"/>
        <w:rPr>
          <w:b/>
          <w:sz w:val="28"/>
        </w:rPr>
      </w:pPr>
      <w:r w:rsidRPr="00157996">
        <w:rPr>
          <w:b/>
          <w:sz w:val="28"/>
        </w:rPr>
        <w:t>5. Analiza comportării terenului</w:t>
      </w:r>
    </w:p>
    <w:p w:rsidR="0083202B" w:rsidRDefault="00AC105B" w:rsidP="00AC105B">
      <w:pPr>
        <w:jc w:val="both"/>
        <w:rPr>
          <w:sz w:val="28"/>
        </w:rPr>
      </w:pPr>
      <w:r w:rsidRPr="007B29D0">
        <w:rPr>
          <w:sz w:val="28"/>
        </w:rPr>
        <w:t xml:space="preserve">        </w:t>
      </w:r>
      <w:r>
        <w:rPr>
          <w:sz w:val="28"/>
        </w:rPr>
        <w:tab/>
      </w:r>
      <w:r w:rsidRPr="00116E63">
        <w:rPr>
          <w:b/>
          <w:sz w:val="28"/>
        </w:rPr>
        <w:t>5.1.</w:t>
      </w:r>
      <w:r>
        <w:rPr>
          <w:b/>
          <w:sz w:val="28"/>
        </w:rPr>
        <w:t xml:space="preserve"> </w:t>
      </w:r>
      <w:r w:rsidRPr="007B29D0">
        <w:rPr>
          <w:sz w:val="28"/>
        </w:rPr>
        <w:t xml:space="preserve">Conform </w:t>
      </w:r>
      <w:r w:rsidRPr="007B29D0">
        <w:rPr>
          <w:b/>
          <w:sz w:val="28"/>
        </w:rPr>
        <w:t>STAS 6054-89</w:t>
      </w:r>
      <w:r w:rsidRPr="007B29D0">
        <w:rPr>
          <w:sz w:val="28"/>
        </w:rPr>
        <w:t xml:space="preserve"> adâncimea de îngheţ este 0,90</w:t>
      </w:r>
      <w:r>
        <w:rPr>
          <w:sz w:val="28"/>
        </w:rPr>
        <w:t xml:space="preserve"> </w:t>
      </w:r>
      <w:r w:rsidRPr="007B29D0">
        <w:rPr>
          <w:sz w:val="28"/>
        </w:rPr>
        <w:t>m</w:t>
      </w:r>
      <w:r>
        <w:rPr>
          <w:sz w:val="28"/>
        </w:rPr>
        <w:t>,</w:t>
      </w:r>
      <w:r w:rsidRPr="007B29D0">
        <w:rPr>
          <w:sz w:val="28"/>
        </w:rPr>
        <w:t xml:space="preserve"> iar indicele mediu de îngheţ I=481 grade pe zi.</w:t>
      </w:r>
    </w:p>
    <w:p w:rsidR="00AC105B" w:rsidRDefault="00AC105B" w:rsidP="00AC105B">
      <w:pPr>
        <w:jc w:val="center"/>
        <w:rPr>
          <w:sz w:val="28"/>
        </w:rPr>
      </w:pPr>
      <w:r w:rsidRPr="002C3787">
        <w:rPr>
          <w:noProof/>
          <w:sz w:val="28"/>
          <w:lang w:val="en-US"/>
        </w:rPr>
        <w:drawing>
          <wp:inline distT="0" distB="0" distL="0" distR="0" wp14:anchorId="7DABEDDA" wp14:editId="47D0B783">
            <wp:extent cx="4811916" cy="2905125"/>
            <wp:effectExtent l="0" t="0" r="825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32870" cy="2917776"/>
                    </a:xfrm>
                    <a:prstGeom prst="rect">
                      <a:avLst/>
                    </a:prstGeom>
                    <a:noFill/>
                  </pic:spPr>
                </pic:pic>
              </a:graphicData>
            </a:graphic>
          </wp:inline>
        </w:drawing>
      </w:r>
    </w:p>
    <w:p w:rsidR="00AC105B" w:rsidRDefault="00153D94" w:rsidP="00166E03">
      <w:pPr>
        <w:jc w:val="both"/>
        <w:rPr>
          <w:sz w:val="28"/>
        </w:rPr>
      </w:pPr>
      <w:r>
        <w:rPr>
          <w:sz w:val="28"/>
        </w:rPr>
        <w:t xml:space="preserve">        </w:t>
      </w:r>
    </w:p>
    <w:p w:rsidR="00C21FC5" w:rsidRPr="00911007" w:rsidRDefault="00C21FC5" w:rsidP="00C21FC5">
      <w:pPr>
        <w:ind w:firstLine="720"/>
        <w:jc w:val="both"/>
        <w:rPr>
          <w:b/>
          <w:sz w:val="28"/>
        </w:rPr>
      </w:pPr>
      <w:r>
        <w:rPr>
          <w:b/>
          <w:sz w:val="28"/>
        </w:rPr>
        <w:t>5.2</w:t>
      </w:r>
      <w:r w:rsidRPr="00911007">
        <w:rPr>
          <w:b/>
          <w:sz w:val="28"/>
        </w:rPr>
        <w:t>.</w:t>
      </w:r>
      <w:r>
        <w:rPr>
          <w:sz w:val="28"/>
        </w:rPr>
        <w:t xml:space="preserve"> </w:t>
      </w:r>
      <w:r w:rsidRPr="00911007">
        <w:rPr>
          <w:b/>
          <w:sz w:val="28"/>
        </w:rPr>
        <w:t xml:space="preserve"> Încadrarea obiectivului în “Zone de risc”, secţiunea a-V-a, “Zone de risc natural”</w:t>
      </w:r>
    </w:p>
    <w:p w:rsidR="00687B84" w:rsidRDefault="00C21FC5" w:rsidP="00227131">
      <w:pPr>
        <w:ind w:firstLine="720"/>
        <w:jc w:val="both"/>
        <w:rPr>
          <w:sz w:val="28"/>
        </w:rPr>
      </w:pPr>
      <w:r w:rsidRPr="00911007">
        <w:rPr>
          <w:sz w:val="28"/>
        </w:rPr>
        <w:t>Din punct de vedere al riscului alunecărilor de teren, amplasamentul se încadrează în zona de risc “redusă”, terenul fiind plan într-o zonă fără risc de alunecări. Terenul cercetat se prezintă stabil, fără urme sau forme de degradare prin alunecare la da</w:t>
      </w:r>
      <w:r>
        <w:rPr>
          <w:sz w:val="28"/>
        </w:rPr>
        <w:t>ta efectuării prezntului studiu.</w:t>
      </w:r>
    </w:p>
    <w:p w:rsidR="008E058D" w:rsidRPr="008E058D" w:rsidRDefault="008E058D" w:rsidP="00227131">
      <w:pPr>
        <w:ind w:firstLine="720"/>
        <w:jc w:val="both"/>
      </w:pPr>
    </w:p>
    <w:p w:rsidR="0083202B" w:rsidRPr="004A7F6A" w:rsidRDefault="00C21FC5" w:rsidP="004307C2">
      <w:pPr>
        <w:jc w:val="center"/>
        <w:rPr>
          <w:b/>
          <w:i/>
          <w:sz w:val="28"/>
          <w:lang w:val="en-US"/>
        </w:rPr>
      </w:pPr>
      <w:r w:rsidRPr="00911007">
        <w:rPr>
          <w:b/>
          <w:i/>
          <w:noProof/>
          <w:sz w:val="28"/>
          <w:lang w:val="en-US"/>
        </w:rPr>
        <w:lastRenderedPageBreak/>
        <w:drawing>
          <wp:inline distT="0" distB="0" distL="0" distR="0" wp14:anchorId="50981F72" wp14:editId="76FB4BBA">
            <wp:extent cx="4130496" cy="2731093"/>
            <wp:effectExtent l="0" t="0" r="3810" b="0"/>
            <wp:docPr id="19" name="Picture 1" descr="Imagini pentru harta cu potentialul alunecarilor de te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harta cu potentialul alunecarilor de tere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11387" cy="2784579"/>
                    </a:xfrm>
                    <a:prstGeom prst="rect">
                      <a:avLst/>
                    </a:prstGeom>
                    <a:noFill/>
                    <a:ln>
                      <a:noFill/>
                    </a:ln>
                  </pic:spPr>
                </pic:pic>
              </a:graphicData>
            </a:graphic>
          </wp:inline>
        </w:drawing>
      </w:r>
    </w:p>
    <w:p w:rsidR="00C21FC5" w:rsidRDefault="00AC105B" w:rsidP="008E058D">
      <w:pPr>
        <w:spacing w:line="276" w:lineRule="auto"/>
        <w:ind w:firstLine="720"/>
        <w:jc w:val="both"/>
        <w:rPr>
          <w:sz w:val="28"/>
        </w:rPr>
      </w:pPr>
      <w:r w:rsidRPr="00C21FC5">
        <w:rPr>
          <w:b/>
          <w:sz w:val="28"/>
        </w:rPr>
        <w:t>5</w:t>
      </w:r>
      <w:r w:rsidR="00C21FC5">
        <w:rPr>
          <w:b/>
          <w:sz w:val="28"/>
        </w:rPr>
        <w:t>.3</w:t>
      </w:r>
      <w:r w:rsidRPr="00C21FC5">
        <w:rPr>
          <w:b/>
          <w:sz w:val="28"/>
        </w:rPr>
        <w:t xml:space="preserve">. </w:t>
      </w:r>
      <w:r w:rsidR="00C21FC5" w:rsidRPr="007B29D0">
        <w:rPr>
          <w:sz w:val="28"/>
        </w:rPr>
        <w:t>Presiunile capabile pe formaţiunile aluvionare,</w:t>
      </w:r>
      <w:r w:rsidR="00C21FC5">
        <w:rPr>
          <w:sz w:val="28"/>
        </w:rPr>
        <w:t xml:space="preserve"> </w:t>
      </w:r>
      <w:r w:rsidR="00C21FC5" w:rsidRPr="007B29D0">
        <w:rPr>
          <w:sz w:val="28"/>
        </w:rPr>
        <w:t xml:space="preserve">calculate conform </w:t>
      </w:r>
      <w:r w:rsidR="00C21FC5" w:rsidRPr="007B29D0">
        <w:rPr>
          <w:b/>
          <w:sz w:val="28"/>
        </w:rPr>
        <w:t>STAS 3300/2-85</w:t>
      </w:r>
      <w:r w:rsidR="00C21FC5" w:rsidRPr="007B29D0">
        <w:rPr>
          <w:sz w:val="28"/>
        </w:rPr>
        <w:t xml:space="preserve"> în ane</w:t>
      </w:r>
      <w:r w:rsidR="00C21FC5">
        <w:rPr>
          <w:sz w:val="28"/>
        </w:rPr>
        <w:t>xe</w:t>
      </w:r>
      <w:r w:rsidR="00C21FC5" w:rsidRPr="007B29D0">
        <w:rPr>
          <w:sz w:val="28"/>
        </w:rPr>
        <w:t>, sunt:</w:t>
      </w:r>
    </w:p>
    <w:p w:rsidR="00C21FC5" w:rsidRPr="007B29D0" w:rsidRDefault="00C21FC5" w:rsidP="008E058D">
      <w:pPr>
        <w:spacing w:line="276" w:lineRule="auto"/>
        <w:jc w:val="both"/>
        <w:rPr>
          <w:sz w:val="28"/>
        </w:rPr>
      </w:pPr>
    </w:p>
    <w:tbl>
      <w:tblPr>
        <w:tblW w:w="5000" w:type="pct"/>
        <w:tblLook w:val="04A0" w:firstRow="1" w:lastRow="0" w:firstColumn="1" w:lastColumn="0" w:noHBand="0" w:noVBand="1"/>
      </w:tblPr>
      <w:tblGrid>
        <w:gridCol w:w="3552"/>
        <w:gridCol w:w="866"/>
        <w:gridCol w:w="866"/>
        <w:gridCol w:w="866"/>
        <w:gridCol w:w="866"/>
        <w:gridCol w:w="865"/>
        <w:gridCol w:w="865"/>
        <w:gridCol w:w="865"/>
        <w:gridCol w:w="865"/>
      </w:tblGrid>
      <w:tr w:rsidR="00C21FC5" w:rsidRPr="00D63CFB" w:rsidTr="00320CA7">
        <w:trPr>
          <w:trHeight w:val="315"/>
        </w:trPr>
        <w:tc>
          <w:tcPr>
            <w:tcW w:w="1695"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C21FC5" w:rsidRPr="00D63CFB" w:rsidRDefault="00C21FC5" w:rsidP="008E058D">
            <w:pPr>
              <w:spacing w:line="276" w:lineRule="auto"/>
              <w:jc w:val="center"/>
              <w:rPr>
                <w:rFonts w:eastAsia="Times New Roman"/>
                <w:b/>
                <w:bCs/>
                <w:color w:val="000000"/>
                <w:sz w:val="24"/>
                <w:szCs w:val="24"/>
                <w:lang w:val="en-US"/>
              </w:rPr>
            </w:pPr>
            <w:r w:rsidRPr="00D63CFB">
              <w:rPr>
                <w:rFonts w:eastAsia="Times New Roman"/>
                <w:b/>
                <w:bCs/>
                <w:color w:val="000000"/>
                <w:sz w:val="24"/>
                <w:szCs w:val="24"/>
                <w:lang w:val="en-US"/>
              </w:rPr>
              <w:t xml:space="preserve">Tipul formaţiunii  </w:t>
            </w:r>
            <w:r w:rsidRPr="00D63CFB">
              <w:rPr>
                <w:rFonts w:eastAsia="Times New Roman"/>
                <w:b/>
                <w:bCs/>
                <w:color w:val="000000"/>
                <w:sz w:val="28"/>
                <w:szCs w:val="28"/>
                <w:lang w:val="en-US"/>
              </w:rPr>
              <w:t xml:space="preserve">                </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A1</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A2</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A3</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A4</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B1</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B2</w:t>
            </w:r>
          </w:p>
        </w:tc>
        <w:tc>
          <w:tcPr>
            <w:tcW w:w="413" w:type="pct"/>
            <w:tcBorders>
              <w:top w:val="single" w:sz="8" w:space="0" w:color="auto"/>
              <w:left w:val="nil"/>
              <w:bottom w:val="single" w:sz="4" w:space="0" w:color="auto"/>
              <w:right w:val="single" w:sz="4"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B3</w:t>
            </w:r>
          </w:p>
        </w:tc>
        <w:tc>
          <w:tcPr>
            <w:tcW w:w="413" w:type="pct"/>
            <w:tcBorders>
              <w:top w:val="single" w:sz="8" w:space="0" w:color="auto"/>
              <w:left w:val="nil"/>
              <w:bottom w:val="single" w:sz="4" w:space="0" w:color="auto"/>
              <w:right w:val="single" w:sz="8" w:space="0" w:color="auto"/>
            </w:tcBorders>
            <w:shd w:val="clear" w:color="auto" w:fill="auto"/>
            <w:noWrap/>
            <w:vAlign w:val="bottom"/>
            <w:hideMark/>
          </w:tcPr>
          <w:p w:rsidR="00C21FC5" w:rsidRPr="00D63CFB" w:rsidRDefault="00C21FC5" w:rsidP="008E058D">
            <w:pPr>
              <w:spacing w:line="276" w:lineRule="auto"/>
              <w:jc w:val="center"/>
              <w:rPr>
                <w:rFonts w:ascii="Calibri" w:eastAsia="Times New Roman" w:hAnsi="Calibri" w:cs="Calibri"/>
                <w:b/>
                <w:bCs/>
                <w:color w:val="000000"/>
                <w:sz w:val="22"/>
                <w:szCs w:val="22"/>
                <w:lang w:val="en-US"/>
              </w:rPr>
            </w:pPr>
            <w:r w:rsidRPr="00D63CFB">
              <w:rPr>
                <w:rFonts w:ascii="Calibri" w:eastAsia="Times New Roman" w:hAnsi="Calibri" w:cs="Calibri"/>
                <w:b/>
                <w:bCs/>
                <w:color w:val="000000"/>
                <w:sz w:val="22"/>
                <w:szCs w:val="22"/>
                <w:lang w:val="en-US"/>
              </w:rPr>
              <w:t>B4</w:t>
            </w:r>
          </w:p>
        </w:tc>
      </w:tr>
      <w:tr w:rsidR="00C21FC5" w:rsidRPr="00D63CFB" w:rsidTr="00320CA7">
        <w:trPr>
          <w:trHeight w:val="315"/>
        </w:trPr>
        <w:tc>
          <w:tcPr>
            <w:tcW w:w="1695" w:type="pct"/>
            <w:tcBorders>
              <w:top w:val="nil"/>
              <w:left w:val="single" w:sz="8" w:space="0" w:color="auto"/>
              <w:bottom w:val="single" w:sz="4" w:space="0" w:color="auto"/>
              <w:right w:val="single" w:sz="4" w:space="0" w:color="auto"/>
            </w:tcBorders>
            <w:shd w:val="clear" w:color="auto" w:fill="auto"/>
            <w:vAlign w:val="center"/>
            <w:hideMark/>
          </w:tcPr>
          <w:p w:rsidR="00C21FC5" w:rsidRPr="00D63CFB" w:rsidRDefault="00C21FC5" w:rsidP="008E058D">
            <w:pPr>
              <w:spacing w:line="276" w:lineRule="auto"/>
              <w:rPr>
                <w:rFonts w:eastAsia="Times New Roman"/>
                <w:color w:val="000000"/>
                <w:sz w:val="24"/>
                <w:szCs w:val="24"/>
                <w:lang w:val="en-US"/>
              </w:rPr>
            </w:pPr>
            <w:r w:rsidRPr="00D63CFB">
              <w:rPr>
                <w:rFonts w:eastAsia="Times New Roman"/>
                <w:color w:val="000000"/>
                <w:sz w:val="24"/>
                <w:szCs w:val="24"/>
                <w:lang w:val="en-US"/>
              </w:rPr>
              <w:t>Presiune critică (de rupere)  Pcr= (kPa)</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4211</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2606</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7165</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5990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5175</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9013</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9006</w:t>
            </w:r>
          </w:p>
        </w:tc>
        <w:tc>
          <w:tcPr>
            <w:tcW w:w="413" w:type="pct"/>
            <w:tcBorders>
              <w:top w:val="nil"/>
              <w:left w:val="nil"/>
              <w:bottom w:val="single" w:sz="4" w:space="0" w:color="auto"/>
              <w:right w:val="single" w:sz="8"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11259</w:t>
            </w:r>
          </w:p>
        </w:tc>
      </w:tr>
      <w:tr w:rsidR="00C21FC5" w:rsidRPr="00D63CFB" w:rsidTr="00320CA7">
        <w:trPr>
          <w:trHeight w:val="630"/>
        </w:trPr>
        <w:tc>
          <w:tcPr>
            <w:tcW w:w="1695" w:type="pct"/>
            <w:tcBorders>
              <w:top w:val="nil"/>
              <w:left w:val="single" w:sz="8" w:space="0" w:color="auto"/>
              <w:bottom w:val="single" w:sz="4" w:space="0" w:color="auto"/>
              <w:right w:val="single" w:sz="4" w:space="0" w:color="auto"/>
            </w:tcBorders>
            <w:shd w:val="clear" w:color="auto" w:fill="auto"/>
            <w:vAlign w:val="center"/>
            <w:hideMark/>
          </w:tcPr>
          <w:p w:rsidR="00C21FC5" w:rsidRPr="00D63CFB" w:rsidRDefault="00C21FC5" w:rsidP="008E058D">
            <w:pPr>
              <w:spacing w:line="276" w:lineRule="auto"/>
              <w:rPr>
                <w:rFonts w:eastAsia="Times New Roman"/>
                <w:color w:val="000000"/>
                <w:sz w:val="24"/>
                <w:szCs w:val="24"/>
                <w:lang w:val="en-US"/>
              </w:rPr>
            </w:pPr>
            <w:r w:rsidRPr="00D63CFB">
              <w:rPr>
                <w:rFonts w:eastAsia="Times New Roman"/>
                <w:color w:val="000000"/>
                <w:sz w:val="24"/>
                <w:szCs w:val="24"/>
                <w:lang w:val="en-US"/>
              </w:rPr>
              <w:t>Presiunea formării zonei plastice Ppl= (kPa)</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757</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654</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824</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999</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623</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934</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1188</w:t>
            </w:r>
          </w:p>
        </w:tc>
        <w:tc>
          <w:tcPr>
            <w:tcW w:w="413" w:type="pct"/>
            <w:tcBorders>
              <w:top w:val="nil"/>
              <w:left w:val="nil"/>
              <w:bottom w:val="single" w:sz="4" w:space="0" w:color="auto"/>
              <w:right w:val="single" w:sz="8"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1317</w:t>
            </w:r>
          </w:p>
        </w:tc>
      </w:tr>
      <w:tr w:rsidR="00C21FC5" w:rsidRPr="00D63CFB" w:rsidTr="00320CA7">
        <w:trPr>
          <w:trHeight w:val="315"/>
        </w:trPr>
        <w:tc>
          <w:tcPr>
            <w:tcW w:w="1695" w:type="pct"/>
            <w:tcBorders>
              <w:top w:val="nil"/>
              <w:left w:val="single" w:sz="8" w:space="0" w:color="auto"/>
              <w:bottom w:val="single" w:sz="4" w:space="0" w:color="auto"/>
              <w:right w:val="single" w:sz="4" w:space="0" w:color="auto"/>
            </w:tcBorders>
            <w:shd w:val="clear" w:color="auto" w:fill="auto"/>
            <w:vAlign w:val="center"/>
            <w:hideMark/>
          </w:tcPr>
          <w:p w:rsidR="00C21FC5" w:rsidRPr="00D63CFB" w:rsidRDefault="00C21FC5" w:rsidP="008E058D">
            <w:pPr>
              <w:spacing w:line="276" w:lineRule="auto"/>
              <w:rPr>
                <w:rFonts w:eastAsia="Times New Roman"/>
                <w:b/>
                <w:bCs/>
                <w:color w:val="000000"/>
                <w:sz w:val="24"/>
                <w:szCs w:val="24"/>
                <w:lang w:val="en-US"/>
              </w:rPr>
            </w:pPr>
            <w:r w:rsidRPr="00D63CFB">
              <w:rPr>
                <w:rFonts w:eastAsia="Times New Roman"/>
                <w:b/>
                <w:bCs/>
                <w:color w:val="000000"/>
                <w:sz w:val="24"/>
                <w:szCs w:val="24"/>
                <w:lang w:val="en-US"/>
              </w:rPr>
              <w:t>Presiune convenţională Pconv= (kPa)</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540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460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590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710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450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670</w:t>
            </w:r>
          </w:p>
        </w:tc>
        <w:tc>
          <w:tcPr>
            <w:tcW w:w="413" w:type="pct"/>
            <w:tcBorders>
              <w:top w:val="nil"/>
              <w:left w:val="nil"/>
              <w:bottom w:val="single" w:sz="4"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850</w:t>
            </w:r>
          </w:p>
        </w:tc>
        <w:tc>
          <w:tcPr>
            <w:tcW w:w="413" w:type="pct"/>
            <w:tcBorders>
              <w:top w:val="nil"/>
              <w:left w:val="nil"/>
              <w:bottom w:val="single" w:sz="4" w:space="0" w:color="auto"/>
              <w:right w:val="single" w:sz="8"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970</w:t>
            </w:r>
          </w:p>
        </w:tc>
      </w:tr>
      <w:tr w:rsidR="00C21FC5" w:rsidRPr="00D63CFB" w:rsidTr="00320CA7">
        <w:trPr>
          <w:trHeight w:val="645"/>
        </w:trPr>
        <w:tc>
          <w:tcPr>
            <w:tcW w:w="1695" w:type="pct"/>
            <w:tcBorders>
              <w:top w:val="nil"/>
              <w:left w:val="single" w:sz="8" w:space="0" w:color="auto"/>
              <w:bottom w:val="single" w:sz="8" w:space="0" w:color="auto"/>
              <w:right w:val="single" w:sz="4" w:space="0" w:color="auto"/>
            </w:tcBorders>
            <w:shd w:val="clear" w:color="auto" w:fill="auto"/>
            <w:vAlign w:val="center"/>
            <w:hideMark/>
          </w:tcPr>
          <w:p w:rsidR="00C21FC5" w:rsidRPr="00D63CFB" w:rsidRDefault="00C21FC5" w:rsidP="008E058D">
            <w:pPr>
              <w:spacing w:line="276" w:lineRule="auto"/>
              <w:rPr>
                <w:rFonts w:eastAsia="Times New Roman"/>
                <w:color w:val="000000"/>
                <w:sz w:val="24"/>
                <w:szCs w:val="24"/>
                <w:lang w:val="en-US"/>
              </w:rPr>
            </w:pPr>
            <w:r w:rsidRPr="00D63CFB">
              <w:rPr>
                <w:rFonts w:eastAsia="Times New Roman"/>
                <w:color w:val="000000"/>
                <w:sz w:val="24"/>
                <w:szCs w:val="24"/>
                <w:lang w:val="en-US"/>
              </w:rPr>
              <w:t>Presiune admisibilă (la sarcini nenormate) Pad= (kPa)</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410</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350</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450</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550</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340</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510</w:t>
            </w:r>
          </w:p>
        </w:tc>
        <w:tc>
          <w:tcPr>
            <w:tcW w:w="413" w:type="pct"/>
            <w:tcBorders>
              <w:top w:val="nil"/>
              <w:left w:val="nil"/>
              <w:bottom w:val="single" w:sz="8" w:space="0" w:color="auto"/>
              <w:right w:val="single" w:sz="4"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650</w:t>
            </w:r>
          </w:p>
        </w:tc>
        <w:tc>
          <w:tcPr>
            <w:tcW w:w="413" w:type="pct"/>
            <w:tcBorders>
              <w:top w:val="nil"/>
              <w:left w:val="nil"/>
              <w:bottom w:val="single" w:sz="8" w:space="0" w:color="auto"/>
              <w:right w:val="single" w:sz="8" w:space="0" w:color="auto"/>
            </w:tcBorders>
            <w:shd w:val="clear" w:color="auto" w:fill="auto"/>
            <w:noWrap/>
            <w:vAlign w:val="center"/>
            <w:hideMark/>
          </w:tcPr>
          <w:p w:rsidR="00C21FC5" w:rsidRPr="00D63CFB" w:rsidRDefault="00C21FC5" w:rsidP="008E058D">
            <w:pPr>
              <w:spacing w:line="276" w:lineRule="auto"/>
              <w:jc w:val="center"/>
              <w:rPr>
                <w:rFonts w:ascii="Calibri" w:eastAsia="Times New Roman" w:hAnsi="Calibri" w:cs="Calibri"/>
                <w:color w:val="000000"/>
                <w:sz w:val="22"/>
                <w:szCs w:val="22"/>
                <w:lang w:val="en-US"/>
              </w:rPr>
            </w:pPr>
            <w:r w:rsidRPr="00D63CFB">
              <w:rPr>
                <w:rFonts w:ascii="Calibri" w:eastAsia="Times New Roman" w:hAnsi="Calibri" w:cs="Calibri"/>
                <w:color w:val="000000"/>
                <w:sz w:val="22"/>
                <w:szCs w:val="22"/>
                <w:lang w:val="en-US"/>
              </w:rPr>
              <w:t>740</w:t>
            </w:r>
          </w:p>
        </w:tc>
      </w:tr>
    </w:tbl>
    <w:p w:rsidR="00C21FC5" w:rsidRPr="007B29D0" w:rsidRDefault="00C21FC5" w:rsidP="008E058D">
      <w:pPr>
        <w:spacing w:line="276" w:lineRule="auto"/>
        <w:jc w:val="both"/>
        <w:rPr>
          <w:sz w:val="28"/>
        </w:rPr>
      </w:pPr>
    </w:p>
    <w:p w:rsidR="00C21FC5" w:rsidRDefault="00C21FC5" w:rsidP="008E058D">
      <w:pPr>
        <w:spacing w:line="276" w:lineRule="auto"/>
        <w:jc w:val="both"/>
        <w:rPr>
          <w:sz w:val="28"/>
        </w:rPr>
      </w:pPr>
      <w:r w:rsidRPr="007B29D0">
        <w:rPr>
          <w:sz w:val="28"/>
        </w:rPr>
        <w:t xml:space="preserve">       În medie se poate considera pentru rocile din amplasament media lor pe tipuri de aluviuni:                    </w:t>
      </w:r>
    </w:p>
    <w:p w:rsidR="00C21FC5" w:rsidRDefault="00C21FC5" w:rsidP="008E058D">
      <w:pPr>
        <w:spacing w:line="276" w:lineRule="auto"/>
        <w:jc w:val="both"/>
        <w:rPr>
          <w:sz w:val="28"/>
        </w:rPr>
      </w:pPr>
      <w:r>
        <w:rPr>
          <w:sz w:val="28"/>
        </w:rPr>
        <w:t xml:space="preserve">        </w:t>
      </w:r>
    </w:p>
    <w:tbl>
      <w:tblPr>
        <w:tblW w:w="10250" w:type="dxa"/>
        <w:tblLook w:val="04A0" w:firstRow="1" w:lastRow="0" w:firstColumn="1" w:lastColumn="0" w:noHBand="0" w:noVBand="1"/>
      </w:tblPr>
      <w:tblGrid>
        <w:gridCol w:w="4490"/>
        <w:gridCol w:w="2610"/>
        <w:gridCol w:w="3150"/>
      </w:tblGrid>
      <w:tr w:rsidR="00C21FC5" w:rsidRPr="007F2657" w:rsidTr="003F7CEB">
        <w:trPr>
          <w:trHeight w:val="300"/>
        </w:trPr>
        <w:tc>
          <w:tcPr>
            <w:tcW w:w="449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rPr>
                <w:rFonts w:eastAsia="Times New Roman"/>
                <w:b/>
                <w:bCs/>
                <w:color w:val="000000"/>
                <w:sz w:val="22"/>
                <w:szCs w:val="22"/>
                <w:lang w:val="en-US"/>
              </w:rPr>
            </w:pPr>
            <w:r w:rsidRPr="007F2657">
              <w:rPr>
                <w:rFonts w:eastAsia="Times New Roman"/>
                <w:b/>
                <w:bCs/>
                <w:color w:val="000000"/>
                <w:sz w:val="22"/>
                <w:szCs w:val="22"/>
                <w:lang w:val="en-US"/>
              </w:rPr>
              <w:t xml:space="preserve">Pentru nisipuri, pietrişuri, balast (kPa)     </w:t>
            </w:r>
          </w:p>
        </w:tc>
        <w:tc>
          <w:tcPr>
            <w:tcW w:w="2610" w:type="dxa"/>
            <w:tcBorders>
              <w:top w:val="single" w:sz="8" w:space="0" w:color="auto"/>
              <w:left w:val="nil"/>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jc w:val="center"/>
              <w:rPr>
                <w:rFonts w:eastAsia="Times New Roman"/>
                <w:b/>
                <w:bCs/>
                <w:color w:val="000000"/>
                <w:sz w:val="22"/>
                <w:szCs w:val="22"/>
                <w:lang w:val="en-US"/>
              </w:rPr>
            </w:pPr>
            <w:r w:rsidRPr="007F2657">
              <w:rPr>
                <w:rFonts w:eastAsia="Times New Roman"/>
                <w:b/>
                <w:bCs/>
                <w:color w:val="000000"/>
                <w:sz w:val="22"/>
                <w:szCs w:val="22"/>
                <w:lang w:val="en-US"/>
              </w:rPr>
              <w:t>uscate</w:t>
            </w:r>
          </w:p>
        </w:tc>
        <w:tc>
          <w:tcPr>
            <w:tcW w:w="3150" w:type="dxa"/>
            <w:tcBorders>
              <w:top w:val="single" w:sz="8" w:space="0" w:color="auto"/>
              <w:left w:val="nil"/>
              <w:bottom w:val="single" w:sz="4" w:space="0" w:color="auto"/>
              <w:right w:val="single" w:sz="8" w:space="0" w:color="auto"/>
            </w:tcBorders>
            <w:shd w:val="clear" w:color="auto" w:fill="auto"/>
            <w:noWrap/>
            <w:vAlign w:val="bottom"/>
            <w:hideMark/>
          </w:tcPr>
          <w:p w:rsidR="00C21FC5" w:rsidRPr="007F2657" w:rsidRDefault="00C21FC5" w:rsidP="008E058D">
            <w:pPr>
              <w:spacing w:line="276" w:lineRule="auto"/>
              <w:jc w:val="center"/>
              <w:rPr>
                <w:rFonts w:eastAsia="Times New Roman"/>
                <w:b/>
                <w:bCs/>
                <w:color w:val="000000"/>
                <w:sz w:val="22"/>
                <w:szCs w:val="22"/>
                <w:lang w:val="en-US"/>
              </w:rPr>
            </w:pPr>
            <w:r w:rsidRPr="007F2657">
              <w:rPr>
                <w:rFonts w:eastAsia="Times New Roman"/>
                <w:b/>
                <w:bCs/>
                <w:color w:val="000000"/>
                <w:sz w:val="22"/>
                <w:szCs w:val="22"/>
                <w:lang w:val="en-US"/>
              </w:rPr>
              <w:t>saturate</w:t>
            </w:r>
          </w:p>
        </w:tc>
      </w:tr>
      <w:tr w:rsidR="00C21FC5" w:rsidRPr="007F2657" w:rsidTr="003F7CEB">
        <w:trPr>
          <w:trHeight w:val="300"/>
        </w:trPr>
        <w:tc>
          <w:tcPr>
            <w:tcW w:w="4490" w:type="dxa"/>
            <w:tcBorders>
              <w:top w:val="nil"/>
              <w:left w:val="single" w:sz="8" w:space="0" w:color="auto"/>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rPr>
                <w:rFonts w:eastAsia="Times New Roman"/>
                <w:color w:val="000000"/>
                <w:sz w:val="22"/>
                <w:szCs w:val="22"/>
                <w:lang w:val="en-US"/>
              </w:rPr>
            </w:pPr>
            <w:r w:rsidRPr="007F2657">
              <w:rPr>
                <w:rFonts w:eastAsia="Times New Roman"/>
                <w:color w:val="000000"/>
                <w:sz w:val="22"/>
                <w:szCs w:val="22"/>
                <w:lang w:val="en-US"/>
              </w:rPr>
              <w:t xml:space="preserve">• la sarcini fundamentale                </w:t>
            </w:r>
          </w:p>
        </w:tc>
        <w:tc>
          <w:tcPr>
            <w:tcW w:w="2610" w:type="dxa"/>
            <w:tcBorders>
              <w:top w:val="nil"/>
              <w:left w:val="nil"/>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570</w:t>
            </w:r>
          </w:p>
        </w:tc>
        <w:tc>
          <w:tcPr>
            <w:tcW w:w="3150" w:type="dxa"/>
            <w:tcBorders>
              <w:top w:val="nil"/>
              <w:left w:val="nil"/>
              <w:bottom w:val="single" w:sz="4" w:space="0" w:color="auto"/>
              <w:right w:val="single" w:sz="8"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280</w:t>
            </w:r>
          </w:p>
        </w:tc>
      </w:tr>
      <w:tr w:rsidR="00C21FC5" w:rsidRPr="007F2657" w:rsidTr="003F7CEB">
        <w:trPr>
          <w:trHeight w:val="300"/>
        </w:trPr>
        <w:tc>
          <w:tcPr>
            <w:tcW w:w="4490" w:type="dxa"/>
            <w:tcBorders>
              <w:top w:val="nil"/>
              <w:left w:val="single" w:sz="8" w:space="0" w:color="auto"/>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rPr>
                <w:rFonts w:eastAsia="Times New Roman"/>
                <w:color w:val="000000"/>
                <w:sz w:val="22"/>
                <w:szCs w:val="22"/>
                <w:lang w:val="en-US"/>
              </w:rPr>
            </w:pPr>
            <w:r w:rsidRPr="007F2657">
              <w:rPr>
                <w:rFonts w:eastAsia="Times New Roman"/>
                <w:color w:val="000000"/>
                <w:sz w:val="22"/>
                <w:szCs w:val="22"/>
                <w:lang w:val="en-US"/>
              </w:rPr>
              <w:t>• la sarcini utile sau accidentale</w:t>
            </w:r>
          </w:p>
        </w:tc>
        <w:tc>
          <w:tcPr>
            <w:tcW w:w="2610" w:type="dxa"/>
            <w:tcBorders>
              <w:top w:val="nil"/>
              <w:left w:val="nil"/>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770</w:t>
            </w:r>
          </w:p>
        </w:tc>
        <w:tc>
          <w:tcPr>
            <w:tcW w:w="3150" w:type="dxa"/>
            <w:tcBorders>
              <w:top w:val="nil"/>
              <w:left w:val="nil"/>
              <w:bottom w:val="single" w:sz="4" w:space="0" w:color="auto"/>
              <w:right w:val="single" w:sz="8"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380</w:t>
            </w:r>
          </w:p>
        </w:tc>
      </w:tr>
      <w:tr w:rsidR="00C21FC5" w:rsidRPr="007F2657" w:rsidTr="003F7CEB">
        <w:trPr>
          <w:trHeight w:val="300"/>
        </w:trPr>
        <w:tc>
          <w:tcPr>
            <w:tcW w:w="4490" w:type="dxa"/>
            <w:tcBorders>
              <w:top w:val="nil"/>
              <w:left w:val="single" w:sz="8" w:space="0" w:color="auto"/>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rPr>
                <w:rFonts w:eastAsia="Times New Roman"/>
                <w:b/>
                <w:bCs/>
                <w:color w:val="000000"/>
                <w:sz w:val="22"/>
                <w:szCs w:val="22"/>
                <w:lang w:val="en-US"/>
              </w:rPr>
            </w:pPr>
            <w:r w:rsidRPr="007F2657">
              <w:rPr>
                <w:rFonts w:eastAsia="Times New Roman"/>
                <w:b/>
                <w:bCs/>
                <w:color w:val="000000"/>
                <w:sz w:val="22"/>
                <w:szCs w:val="22"/>
                <w:lang w:val="en-US"/>
              </w:rPr>
              <w:t>Pentru strate cu bolovani (kPa)</w:t>
            </w:r>
          </w:p>
        </w:tc>
        <w:tc>
          <w:tcPr>
            <w:tcW w:w="2610" w:type="dxa"/>
            <w:tcBorders>
              <w:top w:val="nil"/>
              <w:left w:val="nil"/>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p>
        </w:tc>
        <w:tc>
          <w:tcPr>
            <w:tcW w:w="3150" w:type="dxa"/>
            <w:tcBorders>
              <w:top w:val="nil"/>
              <w:left w:val="nil"/>
              <w:bottom w:val="single" w:sz="4" w:space="0" w:color="auto"/>
              <w:right w:val="single" w:sz="8"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p>
        </w:tc>
      </w:tr>
      <w:tr w:rsidR="00C21FC5" w:rsidRPr="007F2657" w:rsidTr="003F7CEB">
        <w:trPr>
          <w:trHeight w:val="300"/>
        </w:trPr>
        <w:tc>
          <w:tcPr>
            <w:tcW w:w="4490" w:type="dxa"/>
            <w:tcBorders>
              <w:top w:val="nil"/>
              <w:left w:val="single" w:sz="8" w:space="0" w:color="auto"/>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rPr>
                <w:rFonts w:eastAsia="Times New Roman"/>
                <w:color w:val="000000"/>
                <w:sz w:val="22"/>
                <w:szCs w:val="22"/>
                <w:lang w:val="en-US"/>
              </w:rPr>
            </w:pPr>
            <w:r w:rsidRPr="007F2657">
              <w:rPr>
                <w:rFonts w:eastAsia="Times New Roman"/>
                <w:color w:val="000000"/>
                <w:sz w:val="22"/>
                <w:szCs w:val="22"/>
                <w:lang w:val="en-US"/>
              </w:rPr>
              <w:t>• la sarcini fundamentale</w:t>
            </w:r>
          </w:p>
        </w:tc>
        <w:tc>
          <w:tcPr>
            <w:tcW w:w="2610" w:type="dxa"/>
            <w:tcBorders>
              <w:top w:val="nil"/>
              <w:left w:val="nil"/>
              <w:bottom w:val="single" w:sz="4" w:space="0" w:color="auto"/>
              <w:right w:val="single" w:sz="4"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730</w:t>
            </w:r>
          </w:p>
        </w:tc>
        <w:tc>
          <w:tcPr>
            <w:tcW w:w="3150" w:type="dxa"/>
            <w:tcBorders>
              <w:top w:val="nil"/>
              <w:left w:val="nil"/>
              <w:bottom w:val="single" w:sz="4" w:space="0" w:color="auto"/>
              <w:right w:val="single" w:sz="8"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360</w:t>
            </w:r>
          </w:p>
        </w:tc>
      </w:tr>
      <w:tr w:rsidR="00C21FC5" w:rsidRPr="007F2657" w:rsidTr="003F7CEB">
        <w:trPr>
          <w:trHeight w:val="315"/>
        </w:trPr>
        <w:tc>
          <w:tcPr>
            <w:tcW w:w="4490" w:type="dxa"/>
            <w:tcBorders>
              <w:top w:val="nil"/>
              <w:left w:val="single" w:sz="8" w:space="0" w:color="auto"/>
              <w:bottom w:val="single" w:sz="8" w:space="0" w:color="auto"/>
              <w:right w:val="single" w:sz="4" w:space="0" w:color="auto"/>
            </w:tcBorders>
            <w:shd w:val="clear" w:color="auto" w:fill="auto"/>
            <w:noWrap/>
            <w:vAlign w:val="bottom"/>
            <w:hideMark/>
          </w:tcPr>
          <w:p w:rsidR="00C21FC5" w:rsidRPr="007F2657" w:rsidRDefault="00C21FC5" w:rsidP="008E058D">
            <w:pPr>
              <w:spacing w:line="276" w:lineRule="auto"/>
              <w:rPr>
                <w:rFonts w:eastAsia="Times New Roman"/>
                <w:color w:val="000000"/>
                <w:sz w:val="22"/>
                <w:szCs w:val="22"/>
                <w:lang w:val="en-US"/>
              </w:rPr>
            </w:pPr>
            <w:r w:rsidRPr="007F2657">
              <w:rPr>
                <w:rFonts w:eastAsia="Times New Roman"/>
                <w:color w:val="000000"/>
                <w:sz w:val="22"/>
                <w:szCs w:val="22"/>
                <w:lang w:val="en-US"/>
              </w:rPr>
              <w:t>• la sarcini utile sau accidentale</w:t>
            </w:r>
          </w:p>
        </w:tc>
        <w:tc>
          <w:tcPr>
            <w:tcW w:w="2610" w:type="dxa"/>
            <w:tcBorders>
              <w:top w:val="nil"/>
              <w:left w:val="nil"/>
              <w:bottom w:val="single" w:sz="8" w:space="0" w:color="auto"/>
              <w:right w:val="single" w:sz="4"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990</w:t>
            </w:r>
          </w:p>
        </w:tc>
        <w:tc>
          <w:tcPr>
            <w:tcW w:w="3150" w:type="dxa"/>
            <w:tcBorders>
              <w:top w:val="nil"/>
              <w:left w:val="nil"/>
              <w:bottom w:val="single" w:sz="8" w:space="0" w:color="auto"/>
              <w:right w:val="single" w:sz="8" w:space="0" w:color="auto"/>
            </w:tcBorders>
            <w:shd w:val="clear" w:color="auto" w:fill="auto"/>
            <w:noWrap/>
            <w:vAlign w:val="bottom"/>
            <w:hideMark/>
          </w:tcPr>
          <w:p w:rsidR="00C21FC5" w:rsidRPr="007F2657" w:rsidRDefault="00C21FC5" w:rsidP="008E058D">
            <w:pPr>
              <w:spacing w:line="276" w:lineRule="auto"/>
              <w:jc w:val="center"/>
              <w:rPr>
                <w:rFonts w:eastAsia="Times New Roman"/>
                <w:color w:val="000000"/>
                <w:sz w:val="22"/>
                <w:szCs w:val="22"/>
                <w:lang w:val="en-US"/>
              </w:rPr>
            </w:pPr>
            <w:r w:rsidRPr="007F2657">
              <w:rPr>
                <w:rFonts w:eastAsia="Times New Roman"/>
                <w:color w:val="000000"/>
                <w:sz w:val="22"/>
                <w:szCs w:val="22"/>
                <w:lang w:val="en-US"/>
              </w:rPr>
              <w:t>500</w:t>
            </w:r>
          </w:p>
        </w:tc>
      </w:tr>
    </w:tbl>
    <w:p w:rsidR="00166E03" w:rsidRPr="007B29D0" w:rsidRDefault="00166E03" w:rsidP="008E058D">
      <w:pPr>
        <w:spacing w:line="276" w:lineRule="auto"/>
        <w:ind w:firstLine="720"/>
        <w:jc w:val="both"/>
        <w:rPr>
          <w:sz w:val="28"/>
        </w:rPr>
      </w:pPr>
    </w:p>
    <w:p w:rsidR="00456A99" w:rsidRDefault="004A7F6A" w:rsidP="008E058D">
      <w:pPr>
        <w:spacing w:line="276" w:lineRule="auto"/>
        <w:ind w:firstLine="720"/>
        <w:jc w:val="both"/>
        <w:rPr>
          <w:sz w:val="28"/>
        </w:rPr>
      </w:pPr>
      <w:r>
        <w:rPr>
          <w:b/>
          <w:sz w:val="28"/>
        </w:rPr>
        <w:lastRenderedPageBreak/>
        <w:t>5.4</w:t>
      </w:r>
      <w:r w:rsidRPr="00116E63">
        <w:rPr>
          <w:b/>
          <w:sz w:val="28"/>
        </w:rPr>
        <w:t>.</w:t>
      </w:r>
      <w:r>
        <w:rPr>
          <w:sz w:val="28"/>
        </w:rPr>
        <w:t xml:space="preserve"> </w:t>
      </w:r>
      <w:r w:rsidR="00A655E1">
        <w:rPr>
          <w:sz w:val="28"/>
        </w:rPr>
        <w:t xml:space="preserve">Din </w:t>
      </w:r>
      <w:r w:rsidR="00A655E1">
        <w:rPr>
          <w:i/>
          <w:sz w:val="28"/>
        </w:rPr>
        <w:t>c</w:t>
      </w:r>
      <w:r w:rsidRPr="007B29D0">
        <w:rPr>
          <w:i/>
          <w:sz w:val="28"/>
        </w:rPr>
        <w:t>alculul împingerii pământului</w:t>
      </w:r>
      <w:r w:rsidRPr="007B29D0">
        <w:rPr>
          <w:sz w:val="28"/>
        </w:rPr>
        <w:t xml:space="preserve"> pe pereţii săpăturii</w:t>
      </w:r>
      <w:r>
        <w:rPr>
          <w:sz w:val="28"/>
        </w:rPr>
        <w:t xml:space="preserve"> </w:t>
      </w:r>
      <w:r w:rsidR="00A655E1">
        <w:rPr>
          <w:sz w:val="28"/>
        </w:rPr>
        <w:t>rezultă</w:t>
      </w:r>
      <w:r w:rsidRPr="007B29D0">
        <w:rPr>
          <w:sz w:val="28"/>
        </w:rPr>
        <w:t xml:space="preserve"> pentru adânc</w:t>
      </w:r>
      <w:r>
        <w:rPr>
          <w:sz w:val="28"/>
        </w:rPr>
        <w:t xml:space="preserve">imea de 1,00 m </w:t>
      </w:r>
      <w:r w:rsidRPr="007B29D0">
        <w:rPr>
          <w:sz w:val="28"/>
        </w:rPr>
        <w:t>împingerea de 0,40 tf/ml (p=0,80 tf/m²) cu un prim plan de rupere de la marginea săpăturii la 1,00 m. Pentru adâncimea de 2,00</w:t>
      </w:r>
      <w:r>
        <w:rPr>
          <w:sz w:val="28"/>
        </w:rPr>
        <w:t xml:space="preserve"> </w:t>
      </w:r>
      <w:r w:rsidRPr="007B29D0">
        <w:rPr>
          <w:sz w:val="28"/>
        </w:rPr>
        <w:t>m împingerea 2,00 tf/ml (p=2,50 tf/m²) cu prim plan de rupere la</w:t>
      </w:r>
      <w:r>
        <w:rPr>
          <w:sz w:val="28"/>
        </w:rPr>
        <w:t xml:space="preserve"> </w:t>
      </w:r>
      <w:r w:rsidRPr="007B29D0">
        <w:rPr>
          <w:sz w:val="28"/>
        </w:rPr>
        <w:t>1,50 m.</w:t>
      </w:r>
      <w:r>
        <w:rPr>
          <w:sz w:val="28"/>
        </w:rPr>
        <w:t xml:space="preserve"> Pentru </w:t>
      </w:r>
      <w:r w:rsidRPr="007B29D0">
        <w:rPr>
          <w:sz w:val="28"/>
        </w:rPr>
        <w:t>adâncimea de 3,00</w:t>
      </w:r>
      <w:r>
        <w:rPr>
          <w:sz w:val="28"/>
        </w:rPr>
        <w:t xml:space="preserve"> </w:t>
      </w:r>
      <w:r w:rsidRPr="007B29D0">
        <w:rPr>
          <w:sz w:val="28"/>
        </w:rPr>
        <w:t xml:space="preserve">m împingerea este 4,00 tf/ml (p=2,70 tf/m²) iar prim plan de rupere la 2,00 m. </w:t>
      </w:r>
      <w:r>
        <w:rPr>
          <w:sz w:val="28"/>
        </w:rPr>
        <w:t xml:space="preserve">Pentru adâncimea de 4,00-5,00 m </w:t>
      </w:r>
      <w:r w:rsidRPr="007B29D0">
        <w:rPr>
          <w:sz w:val="28"/>
        </w:rPr>
        <w:t>împingerea este 5,20 tf/ml</w:t>
      </w:r>
      <w:r>
        <w:rPr>
          <w:sz w:val="28"/>
        </w:rPr>
        <w:t xml:space="preserve"> </w:t>
      </w:r>
      <w:r w:rsidRPr="007B29D0">
        <w:rPr>
          <w:sz w:val="28"/>
        </w:rPr>
        <w:t>(p=2,08 tf/m²) iar prim plan de rupere la 5,00</w:t>
      </w:r>
      <w:r>
        <w:rPr>
          <w:sz w:val="28"/>
        </w:rPr>
        <w:t xml:space="preserve"> </w:t>
      </w:r>
      <w:r w:rsidRPr="007B29D0">
        <w:rPr>
          <w:sz w:val="28"/>
        </w:rPr>
        <w:t>m.</w:t>
      </w:r>
    </w:p>
    <w:p w:rsidR="004A7F6A" w:rsidRPr="008E6A0D" w:rsidRDefault="004A7F6A" w:rsidP="008E058D">
      <w:pPr>
        <w:spacing w:line="276" w:lineRule="auto"/>
        <w:ind w:firstLine="720"/>
        <w:rPr>
          <w:sz w:val="28"/>
        </w:rPr>
      </w:pPr>
    </w:p>
    <w:p w:rsidR="00A655E1" w:rsidRDefault="00153D94" w:rsidP="00A655E1">
      <w:pPr>
        <w:spacing w:line="276" w:lineRule="auto"/>
        <w:jc w:val="both"/>
        <w:rPr>
          <w:b/>
          <w:sz w:val="28"/>
        </w:rPr>
      </w:pPr>
      <w:r>
        <w:rPr>
          <w:sz w:val="28"/>
        </w:rPr>
        <w:t xml:space="preserve">   </w:t>
      </w:r>
      <w:r w:rsidRPr="00682AD6">
        <w:rPr>
          <w:b/>
          <w:sz w:val="28"/>
        </w:rPr>
        <w:t xml:space="preserve">       </w:t>
      </w:r>
      <w:r w:rsidR="00A655E1">
        <w:rPr>
          <w:b/>
          <w:sz w:val="28"/>
        </w:rPr>
        <w:tab/>
      </w:r>
      <w:r w:rsidR="00682AD6" w:rsidRPr="00682AD6">
        <w:rPr>
          <w:b/>
          <w:sz w:val="28"/>
        </w:rPr>
        <w:t>6</w:t>
      </w:r>
      <w:r w:rsidR="00F47AC6" w:rsidRPr="00682AD6">
        <w:rPr>
          <w:b/>
          <w:sz w:val="28"/>
        </w:rPr>
        <w:t>.</w:t>
      </w:r>
      <w:r w:rsidRPr="00682AD6">
        <w:rPr>
          <w:b/>
          <w:sz w:val="28"/>
        </w:rPr>
        <w:t xml:space="preserve"> </w:t>
      </w:r>
      <w:r w:rsidR="00F47AC6" w:rsidRPr="00682AD6">
        <w:rPr>
          <w:b/>
          <w:sz w:val="28"/>
        </w:rPr>
        <w:t xml:space="preserve">Concluzii şi recomandări  </w:t>
      </w:r>
    </w:p>
    <w:p w:rsidR="00A655E1" w:rsidRDefault="00A655E1" w:rsidP="00A655E1">
      <w:pPr>
        <w:jc w:val="both"/>
        <w:rPr>
          <w:sz w:val="28"/>
        </w:rPr>
      </w:pPr>
      <w:r>
        <w:rPr>
          <w:b/>
          <w:sz w:val="28"/>
        </w:rPr>
        <w:tab/>
      </w:r>
      <w:r w:rsidR="00CB2EA4" w:rsidRPr="003F7CEB">
        <w:rPr>
          <w:b/>
          <w:sz w:val="28"/>
        </w:rPr>
        <w:t>6.1</w:t>
      </w:r>
      <w:r w:rsidR="008E058D">
        <w:rPr>
          <w:sz w:val="28"/>
        </w:rPr>
        <w:t xml:space="preserve"> </w:t>
      </w:r>
      <w:r>
        <w:rPr>
          <w:sz w:val="28"/>
        </w:rPr>
        <w:t>Din analiza datelor obţinute pe teren şi în laborator pentru fundarea viitoarei structuri, se recomandă următoarele:</w:t>
      </w:r>
    </w:p>
    <w:p w:rsidR="00A655E1" w:rsidRPr="001A27C3" w:rsidRDefault="00A655E1" w:rsidP="00A655E1">
      <w:pPr>
        <w:jc w:val="both"/>
        <w:rPr>
          <w:sz w:val="28"/>
        </w:rPr>
      </w:pPr>
      <w:r>
        <w:rPr>
          <w:sz w:val="28"/>
        </w:rPr>
        <w:t xml:space="preserve">  </w:t>
      </w:r>
      <w:r>
        <w:rPr>
          <w:sz w:val="28"/>
        </w:rPr>
        <w:tab/>
      </w:r>
      <w:r w:rsidRPr="001A27C3">
        <w:rPr>
          <w:sz w:val="28"/>
        </w:rPr>
        <w:t xml:space="preserve"> - Pentru fundarea viitoarei construcţii se recomandă fundarea directă cu fundaţii </w:t>
      </w:r>
      <w:r>
        <w:rPr>
          <w:sz w:val="28"/>
        </w:rPr>
        <w:t>tip “Radier General”</w:t>
      </w:r>
      <w:r w:rsidRPr="001A27C3">
        <w:rPr>
          <w:sz w:val="28"/>
        </w:rPr>
        <w:t>;</w:t>
      </w:r>
    </w:p>
    <w:p w:rsidR="00A655E1" w:rsidRPr="001A27C3" w:rsidRDefault="00A655E1" w:rsidP="00A655E1">
      <w:pPr>
        <w:jc w:val="both"/>
        <w:rPr>
          <w:sz w:val="28"/>
        </w:rPr>
      </w:pPr>
      <w:r w:rsidRPr="001A27C3">
        <w:rPr>
          <w:sz w:val="28"/>
        </w:rPr>
        <w:tab/>
        <w:t xml:space="preserve">- Fundarea se va realiza în stratul de argilă prăfoasă, cafeniu închisă, vârtoasă, la adâncimea de </w:t>
      </w:r>
      <w:r>
        <w:rPr>
          <w:b/>
          <w:sz w:val="28"/>
        </w:rPr>
        <w:t>-2,5</w:t>
      </w:r>
      <w:r w:rsidRPr="001A27C3">
        <w:rPr>
          <w:b/>
          <w:sz w:val="28"/>
        </w:rPr>
        <w:t>0 m</w:t>
      </w:r>
      <w:r w:rsidRPr="001A27C3">
        <w:rPr>
          <w:sz w:val="28"/>
        </w:rPr>
        <w:t xml:space="preserve"> faţă de cota teren natural;</w:t>
      </w:r>
    </w:p>
    <w:p w:rsidR="00A655E1" w:rsidRPr="001A27C3" w:rsidRDefault="00A655E1" w:rsidP="00A655E1">
      <w:pPr>
        <w:jc w:val="both"/>
        <w:rPr>
          <w:sz w:val="28"/>
        </w:rPr>
      </w:pPr>
      <w:r w:rsidRPr="001A27C3">
        <w:rPr>
          <w:sz w:val="28"/>
        </w:rPr>
        <w:tab/>
        <w:t xml:space="preserve">- Presiunea convenţională în strat se va considera </w:t>
      </w:r>
      <w:r w:rsidRPr="00F67358">
        <w:rPr>
          <w:b/>
          <w:sz w:val="28"/>
        </w:rPr>
        <w:t>Pconv=200 Kpa</w:t>
      </w:r>
      <w:r w:rsidRPr="001A27C3">
        <w:rPr>
          <w:sz w:val="28"/>
        </w:rPr>
        <w:t>;</w:t>
      </w:r>
    </w:p>
    <w:p w:rsidR="00A655E1" w:rsidRDefault="00A655E1" w:rsidP="00A655E1">
      <w:pPr>
        <w:jc w:val="both"/>
        <w:rPr>
          <w:sz w:val="28"/>
        </w:rPr>
      </w:pPr>
      <w:r w:rsidRPr="001A27C3">
        <w:rPr>
          <w:sz w:val="28"/>
        </w:rPr>
        <w:tab/>
        <w:t>- Înainte de turnarea fundaţiilor se recomandă compactarea cu maiul compactor, fără a modifica adâncimea de fundare (grad de compactare 98%);</w:t>
      </w:r>
    </w:p>
    <w:p w:rsidR="00A655E1" w:rsidRPr="001A27C3" w:rsidRDefault="00A655E1" w:rsidP="00A655E1">
      <w:pPr>
        <w:jc w:val="both"/>
        <w:rPr>
          <w:sz w:val="28"/>
        </w:rPr>
      </w:pPr>
      <w:r>
        <w:rPr>
          <w:sz w:val="28"/>
        </w:rPr>
        <w:tab/>
        <w:t xml:space="preserve">- Fundaţiile se vor proiecta şi executa în conformitate cu normativul </w:t>
      </w:r>
      <w:r w:rsidRPr="001A27C3">
        <w:rPr>
          <w:b/>
          <w:sz w:val="28"/>
        </w:rPr>
        <w:t>NP126/2010</w:t>
      </w:r>
      <w:r>
        <w:rPr>
          <w:sz w:val="28"/>
        </w:rPr>
        <w:t>, argilele din zonă fiind contractile (umflare liberă 98%)</w:t>
      </w:r>
    </w:p>
    <w:p w:rsidR="00A655E1" w:rsidRDefault="00A655E1" w:rsidP="00A655E1">
      <w:pPr>
        <w:jc w:val="both"/>
        <w:rPr>
          <w:sz w:val="28"/>
        </w:rPr>
      </w:pPr>
      <w:r>
        <w:rPr>
          <w:sz w:val="28"/>
        </w:rPr>
        <w:t xml:space="preserve">     </w:t>
      </w:r>
      <w:r>
        <w:rPr>
          <w:i/>
          <w:sz w:val="28"/>
        </w:rPr>
        <w:t xml:space="preserve">  </w:t>
      </w:r>
      <w:r>
        <w:rPr>
          <w:i/>
          <w:sz w:val="28"/>
        </w:rPr>
        <w:tab/>
      </w:r>
      <w:r>
        <w:rPr>
          <w:sz w:val="28"/>
        </w:rPr>
        <w:t>- Fundaţiile se vor proiecta şi executa orizontale, astfel încât acestea să facă faţă la tasări diferenţiate.</w:t>
      </w:r>
    </w:p>
    <w:p w:rsidR="00A655E1" w:rsidRDefault="00A655E1" w:rsidP="00A655E1">
      <w:pPr>
        <w:jc w:val="both"/>
        <w:rPr>
          <w:sz w:val="28"/>
        </w:rPr>
      </w:pPr>
      <w:r>
        <w:rPr>
          <w:sz w:val="28"/>
        </w:rPr>
        <w:t xml:space="preserve">      </w:t>
      </w:r>
      <w:r>
        <w:rPr>
          <w:sz w:val="28"/>
        </w:rPr>
        <w:tab/>
        <w:t>Se vor evita pierderile de apă din conducte sau de la burlane acestea trebuind a fi legate la canalizare şi etanşe întrucât pot produce înmuierea terenului de fundare şi tasări locale sau infiltraţii în subsol.</w:t>
      </w:r>
    </w:p>
    <w:p w:rsidR="00A655E1" w:rsidRDefault="00A655E1" w:rsidP="00A655E1">
      <w:pPr>
        <w:jc w:val="both"/>
        <w:rPr>
          <w:sz w:val="28"/>
        </w:rPr>
      </w:pPr>
      <w:r>
        <w:rPr>
          <w:sz w:val="28"/>
        </w:rPr>
        <w:tab/>
        <w:t xml:space="preserve">În toate situaţiile se recomandă turnarea unui trotuar perimetral în jurul imobilelor, etanş, de cel puţin </w:t>
      </w:r>
      <w:r w:rsidRPr="001A27C3">
        <w:rPr>
          <w:b/>
          <w:sz w:val="28"/>
        </w:rPr>
        <w:t>1,0 m lăţime</w:t>
      </w:r>
      <w:r>
        <w:rPr>
          <w:sz w:val="28"/>
        </w:rPr>
        <w:t xml:space="preserve">, pentru a împiedica infiltrarea apelor pluviale la fundaţie. </w:t>
      </w:r>
    </w:p>
    <w:p w:rsidR="00A655E1" w:rsidRDefault="00A655E1" w:rsidP="00A655E1">
      <w:pPr>
        <w:jc w:val="both"/>
        <w:rPr>
          <w:sz w:val="28"/>
        </w:rPr>
      </w:pPr>
      <w:r>
        <w:rPr>
          <w:sz w:val="28"/>
        </w:rPr>
        <w:t xml:space="preserve">          În toate situaţiile se vor executa centuri din beton armat continui la toate nivelele.</w:t>
      </w:r>
    </w:p>
    <w:p w:rsidR="006B4881" w:rsidRDefault="006B4881" w:rsidP="00A655E1">
      <w:pPr>
        <w:jc w:val="both"/>
        <w:rPr>
          <w:sz w:val="28"/>
        </w:rPr>
      </w:pPr>
      <w:r>
        <w:rPr>
          <w:sz w:val="28"/>
        </w:rPr>
        <w:tab/>
        <w:t>Datorită caracterului punctiform al forajului, există posibilitatea ca la efectuarea săpăturilor, natura terenului să nu coincidă întocmai cu cea din prezentul studiu geotehnic. În această situaţie se va convoca colectivul geotehnic în vederea identificării de noi soluţii.</w:t>
      </w:r>
    </w:p>
    <w:p w:rsidR="00A655E1" w:rsidRDefault="00A655E1" w:rsidP="00A655E1">
      <w:pPr>
        <w:jc w:val="both"/>
        <w:rPr>
          <w:sz w:val="28"/>
        </w:rPr>
      </w:pPr>
    </w:p>
    <w:p w:rsidR="00A655E1" w:rsidRPr="00E27BE0" w:rsidRDefault="00A655E1" w:rsidP="00A655E1">
      <w:pPr>
        <w:jc w:val="both"/>
        <w:rPr>
          <w:sz w:val="28"/>
          <w:lang w:eastAsia="ja-JP"/>
        </w:rPr>
      </w:pPr>
      <w:r>
        <w:rPr>
          <w:sz w:val="28"/>
        </w:rPr>
        <w:t xml:space="preserve">         </w:t>
      </w:r>
      <w:r>
        <w:rPr>
          <w:sz w:val="28"/>
        </w:rPr>
        <w:tab/>
      </w:r>
      <w:r>
        <w:rPr>
          <w:b/>
          <w:sz w:val="28"/>
        </w:rPr>
        <w:t xml:space="preserve">7.2. </w:t>
      </w:r>
      <w:r>
        <w:rPr>
          <w:sz w:val="28"/>
        </w:rPr>
        <w:t xml:space="preserve">Se recomandă </w:t>
      </w:r>
      <w:r>
        <w:rPr>
          <w:i/>
          <w:sz w:val="28"/>
        </w:rPr>
        <w:t xml:space="preserve">hidroizolare etanşă </w:t>
      </w:r>
      <w:r>
        <w:rPr>
          <w:sz w:val="28"/>
        </w:rPr>
        <w:t xml:space="preserve">orizontală şi verticală la fundaţii </w:t>
      </w:r>
      <w:r>
        <w:rPr>
          <w:sz w:val="28"/>
          <w:lang w:eastAsia="ja-JP"/>
        </w:rPr>
        <w:t xml:space="preserve">conform </w:t>
      </w:r>
      <w:r>
        <w:rPr>
          <w:b/>
          <w:sz w:val="28"/>
          <w:lang w:eastAsia="ja-JP"/>
        </w:rPr>
        <w:t xml:space="preserve">Normativ C-112-86 cap.3. pct.3.16 </w:t>
      </w:r>
      <w:r>
        <w:rPr>
          <w:sz w:val="28"/>
          <w:lang w:eastAsia="ja-JP"/>
        </w:rPr>
        <w:t>pentu protecţia apelor de infiltraţie.</w:t>
      </w:r>
    </w:p>
    <w:p w:rsidR="00A655E1" w:rsidRDefault="00A655E1" w:rsidP="00A655E1">
      <w:pPr>
        <w:jc w:val="both"/>
        <w:rPr>
          <w:sz w:val="28"/>
        </w:rPr>
      </w:pPr>
      <w:r>
        <w:rPr>
          <w:sz w:val="28"/>
        </w:rPr>
        <w:t xml:space="preserve">            </w:t>
      </w:r>
    </w:p>
    <w:p w:rsidR="00A655E1" w:rsidRDefault="00A655E1" w:rsidP="00A655E1">
      <w:pPr>
        <w:jc w:val="both"/>
        <w:rPr>
          <w:sz w:val="28"/>
        </w:rPr>
      </w:pPr>
      <w:r>
        <w:rPr>
          <w:sz w:val="28"/>
        </w:rPr>
        <w:t xml:space="preserve">         </w:t>
      </w:r>
      <w:r>
        <w:rPr>
          <w:sz w:val="28"/>
        </w:rPr>
        <w:tab/>
      </w:r>
      <w:r w:rsidRPr="0057713E">
        <w:rPr>
          <w:b/>
          <w:sz w:val="28"/>
        </w:rPr>
        <w:t>7.3.</w:t>
      </w:r>
      <w:r>
        <w:rPr>
          <w:b/>
          <w:sz w:val="28"/>
        </w:rPr>
        <w:t xml:space="preserve"> </w:t>
      </w:r>
      <w:r>
        <w:rPr>
          <w:sz w:val="28"/>
        </w:rPr>
        <w:t xml:space="preserve">În conformitate cu </w:t>
      </w:r>
      <w:r>
        <w:rPr>
          <w:b/>
          <w:sz w:val="28"/>
        </w:rPr>
        <w:t>STAS 6054/89</w:t>
      </w:r>
      <w:r>
        <w:rPr>
          <w:sz w:val="28"/>
        </w:rPr>
        <w:t xml:space="preserve"> </w:t>
      </w:r>
      <w:r>
        <w:rPr>
          <w:i/>
          <w:sz w:val="28"/>
        </w:rPr>
        <w:t>adâncimea de îngheţ</w:t>
      </w:r>
      <w:r>
        <w:rPr>
          <w:sz w:val="28"/>
        </w:rPr>
        <w:t xml:space="preserve"> este </w:t>
      </w:r>
      <w:r>
        <w:rPr>
          <w:i/>
          <w:sz w:val="28"/>
        </w:rPr>
        <w:t>de 0,90 m</w:t>
      </w:r>
      <w:r>
        <w:rPr>
          <w:sz w:val="28"/>
        </w:rPr>
        <w:t>.</w:t>
      </w:r>
    </w:p>
    <w:p w:rsidR="00A655E1" w:rsidRDefault="00A655E1" w:rsidP="00A655E1">
      <w:pPr>
        <w:jc w:val="both"/>
        <w:rPr>
          <w:sz w:val="28"/>
        </w:rPr>
      </w:pPr>
    </w:p>
    <w:p w:rsidR="00A655E1" w:rsidRDefault="00A655E1" w:rsidP="00A655E1">
      <w:pPr>
        <w:jc w:val="both"/>
        <w:rPr>
          <w:sz w:val="28"/>
        </w:rPr>
      </w:pPr>
      <w:r>
        <w:rPr>
          <w:sz w:val="28"/>
        </w:rPr>
        <w:lastRenderedPageBreak/>
        <w:t xml:space="preserve">         </w:t>
      </w:r>
      <w:r>
        <w:rPr>
          <w:sz w:val="28"/>
        </w:rPr>
        <w:tab/>
      </w:r>
      <w:r w:rsidRPr="0057713E">
        <w:rPr>
          <w:b/>
          <w:sz w:val="28"/>
        </w:rPr>
        <w:t>7.4.</w:t>
      </w:r>
      <w:r>
        <w:rPr>
          <w:b/>
          <w:sz w:val="28"/>
        </w:rPr>
        <w:t xml:space="preserve"> </w:t>
      </w:r>
      <w:r>
        <w:rPr>
          <w:sz w:val="28"/>
        </w:rPr>
        <w:t xml:space="preserve">Pentru </w:t>
      </w:r>
      <w:r>
        <w:rPr>
          <w:i/>
          <w:sz w:val="28"/>
        </w:rPr>
        <w:t>calculul fundaţiilor</w:t>
      </w:r>
      <w:r>
        <w:rPr>
          <w:sz w:val="28"/>
        </w:rPr>
        <w:t xml:space="preserve"> se poate lua în considerare pentru stratul de argilă prăfoasă următorii parametrii geotehnici medii:</w:t>
      </w:r>
    </w:p>
    <w:p w:rsidR="00A655E1" w:rsidRDefault="00A655E1" w:rsidP="00A655E1">
      <w:pPr>
        <w:jc w:val="both"/>
        <w:rPr>
          <w:sz w:val="28"/>
        </w:rPr>
      </w:pPr>
    </w:p>
    <w:p w:rsidR="00A655E1" w:rsidRDefault="00A655E1" w:rsidP="00A655E1">
      <w:pPr>
        <w:jc w:val="both"/>
        <w:rPr>
          <w:sz w:val="28"/>
        </w:rPr>
      </w:pPr>
      <w:r>
        <w:rPr>
          <w:sz w:val="28"/>
        </w:rPr>
        <w:t xml:space="preserve">           -Greutate volumetrică în stare naturală    </w:t>
      </w:r>
      <w:r>
        <w:rPr>
          <w:sz w:val="28"/>
        </w:rPr>
        <w:sym w:font="Symbol" w:char="0067"/>
      </w:r>
      <w:r w:rsidR="00EB16BD">
        <w:rPr>
          <w:sz w:val="28"/>
        </w:rPr>
        <w:t>=20,8</w:t>
      </w:r>
      <w:r>
        <w:rPr>
          <w:sz w:val="28"/>
        </w:rPr>
        <w:t xml:space="preserve"> kN/m³</w:t>
      </w:r>
    </w:p>
    <w:p w:rsidR="00A655E1" w:rsidRDefault="00A655E1" w:rsidP="00A655E1">
      <w:pPr>
        <w:jc w:val="both"/>
        <w:rPr>
          <w:sz w:val="28"/>
        </w:rPr>
      </w:pPr>
      <w:r>
        <w:rPr>
          <w:sz w:val="28"/>
        </w:rPr>
        <w:t xml:space="preserve">           -Unghi de frecare internă                         </w:t>
      </w:r>
      <w:r>
        <w:rPr>
          <w:sz w:val="28"/>
        </w:rPr>
        <w:sym w:font="Symbol" w:char="0066"/>
      </w:r>
      <w:r>
        <w:rPr>
          <w:sz w:val="28"/>
        </w:rPr>
        <w:t>=13</w:t>
      </w:r>
      <w:r>
        <w:rPr>
          <w:sz w:val="28"/>
        </w:rPr>
        <w:sym w:font="TechnicLite" w:char="00B0"/>
      </w:r>
    </w:p>
    <w:p w:rsidR="00A655E1" w:rsidRDefault="00A655E1" w:rsidP="00A655E1">
      <w:pPr>
        <w:jc w:val="both"/>
        <w:rPr>
          <w:sz w:val="28"/>
        </w:rPr>
      </w:pPr>
      <w:r>
        <w:rPr>
          <w:sz w:val="28"/>
        </w:rPr>
        <w:t xml:space="preserve">           -Coeziune                                                 C=</w:t>
      </w:r>
      <w:r w:rsidR="00EB16BD">
        <w:rPr>
          <w:sz w:val="28"/>
        </w:rPr>
        <w:t>35</w:t>
      </w:r>
      <w:r>
        <w:rPr>
          <w:sz w:val="28"/>
        </w:rPr>
        <w:t xml:space="preserve"> kPa</w:t>
      </w:r>
    </w:p>
    <w:p w:rsidR="00A655E1" w:rsidRDefault="00A655E1" w:rsidP="00A655E1">
      <w:pPr>
        <w:jc w:val="both"/>
        <w:rPr>
          <w:sz w:val="28"/>
        </w:rPr>
      </w:pPr>
      <w:r>
        <w:rPr>
          <w:sz w:val="28"/>
        </w:rPr>
        <w:t xml:space="preserve">           -Modul de compresiune - tasare              E</w:t>
      </w:r>
      <w:r>
        <w:rPr>
          <w:sz w:val="16"/>
        </w:rPr>
        <w:t>2-3</w:t>
      </w:r>
      <w:r w:rsidR="000F278D">
        <w:rPr>
          <w:sz w:val="28"/>
        </w:rPr>
        <w:t>=6</w:t>
      </w:r>
      <w:r>
        <w:rPr>
          <w:sz w:val="28"/>
        </w:rPr>
        <w:t>250 kPa</w:t>
      </w:r>
    </w:p>
    <w:p w:rsidR="00A655E1" w:rsidRDefault="00A655E1" w:rsidP="00A655E1">
      <w:pPr>
        <w:jc w:val="both"/>
        <w:rPr>
          <w:sz w:val="28"/>
        </w:rPr>
      </w:pPr>
    </w:p>
    <w:p w:rsidR="00A655E1" w:rsidRDefault="00A655E1" w:rsidP="00A655E1">
      <w:pPr>
        <w:jc w:val="both"/>
        <w:rPr>
          <w:sz w:val="28"/>
        </w:rPr>
      </w:pPr>
      <w:r>
        <w:rPr>
          <w:b/>
          <w:sz w:val="28"/>
        </w:rPr>
        <w:t xml:space="preserve">  </w:t>
      </w:r>
      <w:r w:rsidRPr="0057713E">
        <w:rPr>
          <w:b/>
          <w:sz w:val="28"/>
        </w:rPr>
        <w:t xml:space="preserve">   </w:t>
      </w:r>
      <w:r>
        <w:rPr>
          <w:b/>
          <w:sz w:val="28"/>
        </w:rPr>
        <w:tab/>
      </w:r>
      <w:r w:rsidRPr="0057713E">
        <w:rPr>
          <w:b/>
          <w:sz w:val="28"/>
        </w:rPr>
        <w:t xml:space="preserve"> 7.5.</w:t>
      </w:r>
      <w:r>
        <w:rPr>
          <w:b/>
          <w:sz w:val="28"/>
        </w:rPr>
        <w:t xml:space="preserve"> </w:t>
      </w:r>
      <w:r>
        <w:rPr>
          <w:i/>
          <w:sz w:val="28"/>
        </w:rPr>
        <w:t>În jurul construcţiilor se va executa o umplutură din pământ argilos</w:t>
      </w:r>
      <w:r>
        <w:rPr>
          <w:sz w:val="28"/>
        </w:rPr>
        <w:t xml:space="preserve"> rezultat în urma excavaţiei terenului vegetal, bine compactată (un grad de compactare 95%). </w:t>
      </w:r>
      <w:r w:rsidRPr="009D66EE">
        <w:rPr>
          <w:sz w:val="28"/>
        </w:rPr>
        <w:t>Ac</w:t>
      </w:r>
      <w:r>
        <w:rPr>
          <w:sz w:val="28"/>
        </w:rPr>
        <w:t xml:space="preserve">est lucru este foarte important </w:t>
      </w:r>
      <w:r w:rsidRPr="009D66EE">
        <w:rPr>
          <w:sz w:val="28"/>
        </w:rPr>
        <w:t>deoarece argilele prăfoase</w:t>
      </w:r>
      <w:r>
        <w:rPr>
          <w:sz w:val="28"/>
        </w:rPr>
        <w:t xml:space="preserve"> pot</w:t>
      </w:r>
      <w:r w:rsidRPr="009D66EE">
        <w:rPr>
          <w:sz w:val="28"/>
        </w:rPr>
        <w:t xml:space="preserve"> </w:t>
      </w:r>
      <w:r>
        <w:rPr>
          <w:sz w:val="28"/>
        </w:rPr>
        <w:t xml:space="preserve">lasă apele din precipitaţii, infiltrate lateral construcţiei, să pătrundă la talpa fundaţiei şi să producă tasări. </w:t>
      </w:r>
    </w:p>
    <w:p w:rsidR="00A655E1" w:rsidRDefault="00A655E1" w:rsidP="00A655E1">
      <w:pPr>
        <w:jc w:val="both"/>
        <w:rPr>
          <w:sz w:val="28"/>
        </w:rPr>
      </w:pPr>
      <w:r>
        <w:rPr>
          <w:sz w:val="28"/>
        </w:rPr>
        <w:t xml:space="preserve">          De asemenea, se recomandă executarea de </w:t>
      </w:r>
      <w:r>
        <w:rPr>
          <w:i/>
          <w:sz w:val="28"/>
        </w:rPr>
        <w:t>trotuare</w:t>
      </w:r>
      <w:r>
        <w:rPr>
          <w:sz w:val="28"/>
        </w:rPr>
        <w:t xml:space="preserve"> în jurul viitoarelor structuri, etanşe, cu pante spre exterior, care să asigure îndepărtarea apelor de construcţie şi prin amenajarea terenului din curte cu rigole şi pante corespunzătoare.</w:t>
      </w:r>
    </w:p>
    <w:p w:rsidR="00A655E1" w:rsidRDefault="00A655E1" w:rsidP="00A655E1">
      <w:pPr>
        <w:jc w:val="both"/>
        <w:rPr>
          <w:sz w:val="28"/>
        </w:rPr>
      </w:pPr>
      <w:r>
        <w:rPr>
          <w:sz w:val="28"/>
        </w:rPr>
        <w:t xml:space="preserve">      </w:t>
      </w:r>
      <w:r>
        <w:rPr>
          <w:sz w:val="28"/>
        </w:rPr>
        <w:tab/>
        <w:t>Pavarea curţii se va executa după ce umplutura de pământ s-a tasat.</w:t>
      </w:r>
    </w:p>
    <w:p w:rsidR="00CB2EA4" w:rsidRDefault="00CB2EA4" w:rsidP="00A655E1">
      <w:pPr>
        <w:spacing w:line="276" w:lineRule="auto"/>
        <w:jc w:val="both"/>
        <w:rPr>
          <w:sz w:val="28"/>
        </w:rPr>
      </w:pPr>
    </w:p>
    <w:p w:rsidR="00CB2EA4" w:rsidRDefault="00CB2EA4" w:rsidP="008E058D">
      <w:pPr>
        <w:spacing w:line="276" w:lineRule="auto"/>
        <w:jc w:val="both"/>
        <w:rPr>
          <w:sz w:val="28"/>
        </w:rPr>
      </w:pPr>
      <w:r w:rsidRPr="00917A6E">
        <w:rPr>
          <w:b/>
          <w:sz w:val="28"/>
        </w:rPr>
        <w:t xml:space="preserve">     </w:t>
      </w:r>
      <w:r>
        <w:rPr>
          <w:b/>
          <w:sz w:val="28"/>
        </w:rPr>
        <w:tab/>
        <w:t>6.5</w:t>
      </w:r>
      <w:r>
        <w:rPr>
          <w:sz w:val="28"/>
        </w:rPr>
        <w:t>.</w:t>
      </w:r>
      <w:r w:rsidR="004501B8">
        <w:rPr>
          <w:sz w:val="28"/>
        </w:rPr>
        <w:t xml:space="preserve"> </w:t>
      </w:r>
      <w:r>
        <w:rPr>
          <w:i/>
          <w:sz w:val="28"/>
        </w:rPr>
        <w:t>Structura de rezistenţă</w:t>
      </w:r>
      <w:r>
        <w:rPr>
          <w:sz w:val="28"/>
        </w:rPr>
        <w:t xml:space="preserve"> se va calcula la forţe orizontale pentru </w:t>
      </w:r>
      <w:r>
        <w:rPr>
          <w:i/>
          <w:sz w:val="28"/>
        </w:rPr>
        <w:t>cutremur</w:t>
      </w:r>
      <w:r>
        <w:rPr>
          <w:sz w:val="28"/>
        </w:rPr>
        <w:t xml:space="preserve"> de gradul 8.</w:t>
      </w:r>
      <w:r>
        <w:rPr>
          <w:sz w:val="16"/>
        </w:rPr>
        <w:t xml:space="preserve">1. </w:t>
      </w:r>
      <w:r>
        <w:rPr>
          <w:sz w:val="28"/>
        </w:rPr>
        <w:t xml:space="preserve">cu revenire la 50 ani conform </w:t>
      </w:r>
      <w:r w:rsidRPr="00917A6E">
        <w:rPr>
          <w:b/>
          <w:sz w:val="28"/>
        </w:rPr>
        <w:t>SR 11100/1-93</w:t>
      </w:r>
      <w:r>
        <w:rPr>
          <w:b/>
          <w:sz w:val="28"/>
        </w:rPr>
        <w:t>,</w:t>
      </w:r>
      <w:r>
        <w:rPr>
          <w:sz w:val="28"/>
        </w:rPr>
        <w:t xml:space="preserve"> iar zona de calcul conform </w:t>
      </w:r>
      <w:r>
        <w:rPr>
          <w:b/>
          <w:sz w:val="28"/>
        </w:rPr>
        <w:t>Normativ P 100-1/201</w:t>
      </w:r>
      <w:r w:rsidR="00CF1E92">
        <w:rPr>
          <w:b/>
          <w:sz w:val="28"/>
        </w:rPr>
        <w:t>9</w:t>
      </w:r>
      <w:r>
        <w:rPr>
          <w:b/>
          <w:sz w:val="28"/>
        </w:rPr>
        <w:t xml:space="preserve"> este</w:t>
      </w:r>
      <w:r w:rsidRPr="0057713E">
        <w:rPr>
          <w:b/>
          <w:sz w:val="28"/>
        </w:rPr>
        <w:t xml:space="preserve"> “</w:t>
      </w:r>
      <w:r w:rsidR="00DD4901">
        <w:rPr>
          <w:sz w:val="28"/>
        </w:rPr>
        <w:t>B</w:t>
      </w:r>
      <w:r>
        <w:rPr>
          <w:sz w:val="28"/>
        </w:rPr>
        <w:t>” şi va avea co</w:t>
      </w:r>
      <w:r w:rsidR="00A42469">
        <w:rPr>
          <w:sz w:val="28"/>
        </w:rPr>
        <w:t>eficient seismic Ks=0,16, Ag=0,35g şi Tc=1,6</w:t>
      </w:r>
      <w:r>
        <w:rPr>
          <w:sz w:val="28"/>
        </w:rPr>
        <w:t xml:space="preserve"> sec.</w:t>
      </w:r>
    </w:p>
    <w:p w:rsidR="00CB2EA4" w:rsidRPr="00246C76" w:rsidRDefault="00CB2EA4" w:rsidP="008E058D">
      <w:pPr>
        <w:spacing w:line="276" w:lineRule="auto"/>
        <w:jc w:val="both"/>
        <w:rPr>
          <w:b/>
          <w:i/>
          <w:sz w:val="28"/>
        </w:rPr>
      </w:pPr>
      <w:r>
        <w:rPr>
          <w:sz w:val="28"/>
        </w:rPr>
        <w:t xml:space="preserve">          </w:t>
      </w:r>
    </w:p>
    <w:p w:rsidR="00CB2EA4" w:rsidRDefault="00CB2EA4" w:rsidP="008E058D">
      <w:pPr>
        <w:spacing w:line="276" w:lineRule="auto"/>
        <w:rPr>
          <w:sz w:val="28"/>
        </w:rPr>
      </w:pPr>
      <w:r w:rsidRPr="00917A6E">
        <w:rPr>
          <w:b/>
          <w:sz w:val="28"/>
        </w:rPr>
        <w:t xml:space="preserve">     </w:t>
      </w:r>
      <w:r>
        <w:rPr>
          <w:b/>
          <w:sz w:val="28"/>
        </w:rPr>
        <w:tab/>
        <w:t>6.6</w:t>
      </w:r>
      <w:r w:rsidRPr="00917A6E">
        <w:rPr>
          <w:b/>
          <w:sz w:val="28"/>
        </w:rPr>
        <w:t>.</w:t>
      </w:r>
      <w:r w:rsidR="004501B8">
        <w:rPr>
          <w:b/>
          <w:sz w:val="28"/>
        </w:rPr>
        <w:t xml:space="preserve"> </w:t>
      </w:r>
      <w:r w:rsidR="00765B15">
        <w:rPr>
          <w:sz w:val="28"/>
        </w:rPr>
        <w:t>Î</w:t>
      </w:r>
      <w:r>
        <w:rPr>
          <w:sz w:val="28"/>
        </w:rPr>
        <w:t xml:space="preserve">n conformitate   cu   </w:t>
      </w:r>
      <w:r w:rsidR="00D82D5A">
        <w:rPr>
          <w:b/>
          <w:sz w:val="28"/>
        </w:rPr>
        <w:t>Normativ Ts</w:t>
      </w:r>
      <w:r>
        <w:rPr>
          <w:b/>
          <w:sz w:val="28"/>
        </w:rPr>
        <w:t>/</w:t>
      </w:r>
      <w:r>
        <w:rPr>
          <w:b/>
          <w:i/>
          <w:sz w:val="28"/>
        </w:rPr>
        <w:t>9</w:t>
      </w:r>
      <w:r w:rsidR="004501B8">
        <w:rPr>
          <w:b/>
          <w:i/>
          <w:sz w:val="28"/>
        </w:rPr>
        <w:t>5</w:t>
      </w:r>
      <w:r>
        <w:rPr>
          <w:i/>
          <w:sz w:val="28"/>
        </w:rPr>
        <w:t xml:space="preserve"> săpătura manuală se va încadra </w:t>
      </w:r>
      <w:r>
        <w:rPr>
          <w:sz w:val="28"/>
        </w:rPr>
        <w:t xml:space="preserve">la teren “MIJLOCIU”, iar </w:t>
      </w:r>
      <w:r>
        <w:rPr>
          <w:i/>
          <w:sz w:val="28"/>
        </w:rPr>
        <w:t>săpătura mecanizată</w:t>
      </w:r>
      <w:r>
        <w:rPr>
          <w:sz w:val="28"/>
        </w:rPr>
        <w:t xml:space="preserve"> la categoria II cu coeficientul de afânare de 8-17%.</w:t>
      </w:r>
    </w:p>
    <w:p w:rsidR="006B4881" w:rsidRDefault="006B4881" w:rsidP="008E058D">
      <w:pPr>
        <w:spacing w:line="276" w:lineRule="auto"/>
        <w:rPr>
          <w:sz w:val="28"/>
        </w:rPr>
      </w:pPr>
    </w:p>
    <w:p w:rsidR="00CB2EA4" w:rsidRDefault="00CB2EA4" w:rsidP="008E058D">
      <w:pPr>
        <w:spacing w:line="276" w:lineRule="auto"/>
        <w:jc w:val="both"/>
        <w:rPr>
          <w:sz w:val="28"/>
        </w:rPr>
      </w:pPr>
      <w:r>
        <w:rPr>
          <w:sz w:val="28"/>
        </w:rPr>
        <w:t xml:space="preserve">     </w:t>
      </w:r>
      <w:r>
        <w:rPr>
          <w:sz w:val="28"/>
        </w:rPr>
        <w:tab/>
      </w:r>
      <w:r>
        <w:rPr>
          <w:b/>
          <w:sz w:val="28"/>
        </w:rPr>
        <w:t>6.7</w:t>
      </w:r>
      <w:r w:rsidRPr="0002357B">
        <w:rPr>
          <w:b/>
          <w:sz w:val="28"/>
        </w:rPr>
        <w:t>.</w:t>
      </w:r>
      <w:r w:rsidR="004501B8">
        <w:rPr>
          <w:b/>
          <w:sz w:val="28"/>
        </w:rPr>
        <w:t xml:space="preserve"> </w:t>
      </w:r>
      <w:r>
        <w:rPr>
          <w:i/>
          <w:sz w:val="28"/>
        </w:rPr>
        <w:t>Pământul argilos</w:t>
      </w:r>
      <w:r>
        <w:rPr>
          <w:sz w:val="28"/>
        </w:rPr>
        <w:t xml:space="preserve"> rezultat din săparea fundaţiilor poate fi folosit la realizarea umpluturilor şi sistematizării terenului pe verticală pentru conducerea apelor la rigolele de contur. Este necesară nivelarea şi astuparea depresiunilor locale existente pe teren.</w:t>
      </w:r>
    </w:p>
    <w:p w:rsidR="00CB2EA4" w:rsidRPr="00D1473D" w:rsidRDefault="00CB2EA4" w:rsidP="008E058D">
      <w:pPr>
        <w:spacing w:line="276" w:lineRule="auto"/>
        <w:jc w:val="both"/>
        <w:rPr>
          <w:sz w:val="28"/>
        </w:rPr>
      </w:pPr>
    </w:p>
    <w:p w:rsidR="00CB2EA4" w:rsidRPr="003F7CEB" w:rsidRDefault="00CB2EA4" w:rsidP="008E058D">
      <w:pPr>
        <w:spacing w:line="276" w:lineRule="auto"/>
        <w:rPr>
          <w:b/>
          <w:sz w:val="28"/>
        </w:rPr>
      </w:pPr>
      <w:r w:rsidRPr="00D1473D">
        <w:rPr>
          <w:b/>
          <w:sz w:val="28"/>
        </w:rPr>
        <w:t xml:space="preserve">        </w:t>
      </w:r>
      <w:r w:rsidRPr="003F7CEB">
        <w:rPr>
          <w:b/>
          <w:sz w:val="28"/>
        </w:rPr>
        <w:tab/>
        <w:t>6.8.</w:t>
      </w:r>
      <w:r w:rsidR="004501B8" w:rsidRPr="003F7CEB">
        <w:rPr>
          <w:b/>
          <w:sz w:val="28"/>
        </w:rPr>
        <w:t xml:space="preserve"> </w:t>
      </w:r>
      <w:r w:rsidRPr="003F7CEB">
        <w:rPr>
          <w:b/>
          <w:sz w:val="28"/>
        </w:rPr>
        <w:t>Date seismice</w:t>
      </w:r>
    </w:p>
    <w:p w:rsidR="00CB2EA4" w:rsidRDefault="00CB2EA4" w:rsidP="008E058D">
      <w:pPr>
        <w:spacing w:line="276" w:lineRule="auto"/>
        <w:jc w:val="both"/>
        <w:rPr>
          <w:sz w:val="28"/>
        </w:rPr>
      </w:pPr>
      <w:r w:rsidRPr="007B29D0">
        <w:rPr>
          <w:sz w:val="28"/>
        </w:rPr>
        <w:t xml:space="preserve">        În calcul,</w:t>
      </w:r>
      <w:r>
        <w:rPr>
          <w:sz w:val="28"/>
        </w:rPr>
        <w:t xml:space="preserve"> </w:t>
      </w:r>
      <w:r w:rsidRPr="007B29D0">
        <w:rPr>
          <w:sz w:val="28"/>
        </w:rPr>
        <w:t>din punct d</w:t>
      </w:r>
      <w:r>
        <w:rPr>
          <w:sz w:val="28"/>
        </w:rPr>
        <w:t>e vedere seismic se încadrează</w:t>
      </w:r>
      <w:r w:rsidRPr="007B29D0">
        <w:rPr>
          <w:sz w:val="28"/>
        </w:rPr>
        <w:t xml:space="preserve"> conform </w:t>
      </w:r>
      <w:r w:rsidRPr="007B29D0">
        <w:rPr>
          <w:b/>
          <w:sz w:val="28"/>
        </w:rPr>
        <w:t>SR 11100/1-93</w:t>
      </w:r>
      <w:r w:rsidRPr="007B29D0">
        <w:rPr>
          <w:sz w:val="28"/>
        </w:rPr>
        <w:t xml:space="preserve"> î</w:t>
      </w:r>
      <w:r>
        <w:rPr>
          <w:sz w:val="28"/>
        </w:rPr>
        <w:t>n cutremur de gradul 8</w:t>
      </w:r>
      <w:r w:rsidRPr="007B29D0">
        <w:rPr>
          <w:sz w:val="28"/>
        </w:rPr>
        <w:t>.</w:t>
      </w:r>
      <w:r w:rsidRPr="007B29D0">
        <w:rPr>
          <w:sz w:val="16"/>
        </w:rPr>
        <w:t>1</w:t>
      </w:r>
      <w:r w:rsidRPr="007B29D0">
        <w:rPr>
          <w:sz w:val="28"/>
        </w:rPr>
        <w:t xml:space="preserve"> pe scara MSK cu revenire</w:t>
      </w:r>
      <w:r>
        <w:rPr>
          <w:sz w:val="28"/>
        </w:rPr>
        <w:t xml:space="preserve"> </w:t>
      </w:r>
      <w:r w:rsidRPr="007B29D0">
        <w:rPr>
          <w:sz w:val="28"/>
        </w:rPr>
        <w:t>la 50 ani</w:t>
      </w:r>
      <w:r>
        <w:rPr>
          <w:sz w:val="28"/>
        </w:rPr>
        <w:t>,</w:t>
      </w:r>
      <w:r w:rsidRPr="007B29D0">
        <w:rPr>
          <w:sz w:val="28"/>
        </w:rPr>
        <w:t xml:space="preserve"> iar conform </w:t>
      </w:r>
      <w:r w:rsidRPr="007B29D0">
        <w:rPr>
          <w:b/>
          <w:sz w:val="28"/>
        </w:rPr>
        <w:t>Normativ P 100-</w:t>
      </w:r>
      <w:r>
        <w:rPr>
          <w:b/>
          <w:sz w:val="28"/>
        </w:rPr>
        <w:t>1/</w:t>
      </w:r>
      <w:r w:rsidR="004501B8">
        <w:rPr>
          <w:b/>
          <w:sz w:val="28"/>
        </w:rPr>
        <w:t xml:space="preserve"> </w:t>
      </w:r>
      <w:r>
        <w:rPr>
          <w:b/>
          <w:sz w:val="28"/>
        </w:rPr>
        <w:t>201</w:t>
      </w:r>
      <w:r w:rsidR="00CF1E92">
        <w:rPr>
          <w:b/>
          <w:sz w:val="28"/>
        </w:rPr>
        <w:t>9</w:t>
      </w:r>
      <w:r w:rsidR="00DD4901">
        <w:rPr>
          <w:sz w:val="28"/>
        </w:rPr>
        <w:t xml:space="preserve"> zona de proiectare “B</w:t>
      </w:r>
      <w:r w:rsidRPr="007B29D0">
        <w:rPr>
          <w:sz w:val="28"/>
        </w:rPr>
        <w:t xml:space="preserve">” are coeficientul seismic </w:t>
      </w:r>
      <w:r w:rsidR="00DB1E99">
        <w:rPr>
          <w:sz w:val="28"/>
        </w:rPr>
        <w:t>Ks</w:t>
      </w:r>
      <w:r>
        <w:rPr>
          <w:sz w:val="28"/>
        </w:rPr>
        <w:t>=0,25</w:t>
      </w:r>
      <w:r w:rsidRPr="007B29D0">
        <w:rPr>
          <w:sz w:val="28"/>
        </w:rPr>
        <w:t xml:space="preserve"> iar perioada de colţ T</w:t>
      </w:r>
      <w:r w:rsidRPr="007B29D0">
        <w:rPr>
          <w:sz w:val="16"/>
        </w:rPr>
        <w:t>c</w:t>
      </w:r>
      <w:r>
        <w:rPr>
          <w:sz w:val="28"/>
        </w:rPr>
        <w:t>=</w:t>
      </w:r>
      <w:r w:rsidR="00CF6A1D">
        <w:rPr>
          <w:sz w:val="28"/>
        </w:rPr>
        <w:t>1,6</w:t>
      </w:r>
      <w:r>
        <w:rPr>
          <w:sz w:val="28"/>
        </w:rPr>
        <w:t xml:space="preserve"> secunde, </w:t>
      </w:r>
      <w:r w:rsidR="00CF6A1D">
        <w:rPr>
          <w:b/>
          <w:i/>
          <w:sz w:val="28"/>
          <w:u w:val="single"/>
        </w:rPr>
        <w:t>Categoria geotehnică 2</w:t>
      </w:r>
      <w:r w:rsidRPr="007B29D0">
        <w:rPr>
          <w:b/>
          <w:i/>
          <w:sz w:val="28"/>
          <w:u w:val="single"/>
        </w:rPr>
        <w:t xml:space="preserve"> cu risc </w:t>
      </w:r>
      <w:r w:rsidR="00CF6A1D">
        <w:rPr>
          <w:b/>
          <w:i/>
          <w:sz w:val="28"/>
          <w:u w:val="single"/>
        </w:rPr>
        <w:t xml:space="preserve">geotehnic </w:t>
      </w:r>
      <w:r w:rsidR="00765B15">
        <w:rPr>
          <w:b/>
          <w:i/>
          <w:sz w:val="28"/>
          <w:u w:val="single"/>
        </w:rPr>
        <w:t>moderat</w:t>
      </w:r>
      <w:r w:rsidRPr="007B29D0">
        <w:rPr>
          <w:sz w:val="28"/>
        </w:rPr>
        <w:t>.</w:t>
      </w:r>
    </w:p>
    <w:p w:rsidR="00CB2EA4" w:rsidRDefault="00CB2EA4" w:rsidP="00CB2EA4">
      <w:pPr>
        <w:rPr>
          <w:sz w:val="28"/>
        </w:rPr>
      </w:pPr>
    </w:p>
    <w:p w:rsidR="00CB2EA4" w:rsidRPr="0002357B" w:rsidRDefault="00A356E5" w:rsidP="00A356E5">
      <w:pPr>
        <w:rPr>
          <w:sz w:val="28"/>
        </w:rPr>
      </w:pPr>
      <w:r>
        <w:rPr>
          <w:sz w:val="28"/>
        </w:rPr>
        <w:lastRenderedPageBreak/>
        <w:tab/>
      </w:r>
      <w:r w:rsidR="00CB2EA4">
        <w:rPr>
          <w:b/>
          <w:sz w:val="28"/>
          <w:szCs w:val="28"/>
          <w:lang w:val="en-US"/>
        </w:rPr>
        <w:t>6</w:t>
      </w:r>
      <w:r w:rsidR="00CB2EA4" w:rsidRPr="0002357B">
        <w:rPr>
          <w:b/>
          <w:sz w:val="28"/>
          <w:szCs w:val="28"/>
          <w:lang w:val="en-US"/>
        </w:rPr>
        <w:t>.</w:t>
      </w:r>
      <w:r>
        <w:rPr>
          <w:b/>
          <w:sz w:val="28"/>
          <w:szCs w:val="28"/>
          <w:lang w:val="en-US"/>
        </w:rPr>
        <w:t>9</w:t>
      </w:r>
      <w:r w:rsidR="00CB2EA4">
        <w:rPr>
          <w:b/>
          <w:sz w:val="28"/>
          <w:szCs w:val="28"/>
          <w:lang w:val="en-US"/>
        </w:rPr>
        <w:t>.</w:t>
      </w:r>
      <w:r w:rsidR="00CB2EA4">
        <w:rPr>
          <w:sz w:val="28"/>
        </w:rPr>
        <w:t xml:space="preserve"> </w:t>
      </w:r>
      <w:r w:rsidR="00CB2EA4">
        <w:rPr>
          <w:b/>
          <w:sz w:val="28"/>
        </w:rPr>
        <w:t>Documente de referinţă</w:t>
      </w:r>
    </w:p>
    <w:p w:rsidR="00CB2EA4" w:rsidRDefault="00CB2EA4" w:rsidP="00CB2EA4">
      <w:pPr>
        <w:jc w:val="both"/>
        <w:rPr>
          <w:sz w:val="28"/>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8"/>
        <w:gridCol w:w="7200"/>
      </w:tblGrid>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SR EN ISO 14688/1-2004</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 xml:space="preserve">Cercetări şi încercări geotehnice. Identificarea şi clasificarea pământurilor. Partea I: Identificare şi descriere. </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SR EN ISO 14688/2-2005</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Cercetări şi încercări geotehnice. Identificarea şi clasificarea pământurilor. Partea II: Principii pentru o clasificare</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SR EN 1997/2 - 2004</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Eurocode 7: Proiectarea geotehnică. Partea I: Reguli generale.</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SR EN 1997/2 - 2007</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Eurocode 7: Proiectarea geotehnică. Partea II: Investigarea şi încercarea terenului.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1913/1 – 82</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Teren de fundare. Determinarea umidităţii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1913/3 – 76</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Teren de fundare. Determinarea densităţii pământurilor</w:t>
            </w:r>
          </w:p>
        </w:tc>
      </w:tr>
      <w:tr w:rsidR="00CB2EA4" w:rsidTr="00320CA7">
        <w:trPr>
          <w:trHeight w:val="98"/>
        </w:trPr>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1913/4 - 86</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 xml:space="preserve">Teren de fundare. Determinarea limitelor de platsicitate </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1913/5 - 85</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Teren de fundare. Determinarea granulozităţii.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3300/1 - 85</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Teren de fundare. Determinarea principii generale de calcul.</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3300/2 - 85</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Teren de fundare. Calcul de fundare în cazul fundării directe.</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STAS 6054 - 77</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Teren de fundare. Adâncimi maxime de îngheţ. Zonarea teritoriului României.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NP074 - 2014</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Ordin pentru aprobarea reglementării tehnice “Normativ privind documentaţiile geotehnice pentru construcţii”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NP112 - 2014</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Normativ pentru proiectarea structurilor de fundare directă.</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8E058D" w:rsidP="008E058D">
            <w:pPr>
              <w:spacing w:line="276" w:lineRule="auto"/>
              <w:jc w:val="both"/>
              <w:rPr>
                <w:sz w:val="28"/>
              </w:rPr>
            </w:pPr>
            <w:r>
              <w:rPr>
                <w:sz w:val="28"/>
              </w:rPr>
              <w:t>P100-1/2019</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Cod de proiectare seismică. Prevederi de proiectare pentru clădiri.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0713E3" w:rsidP="008E058D">
            <w:pPr>
              <w:spacing w:line="276" w:lineRule="auto"/>
              <w:jc w:val="both"/>
              <w:rPr>
                <w:sz w:val="28"/>
              </w:rPr>
            </w:pPr>
            <w:r>
              <w:rPr>
                <w:sz w:val="28"/>
              </w:rPr>
              <w:t>TS/1995</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Încadrarea pământurilor după săpături.</w:t>
            </w:r>
          </w:p>
        </w:tc>
      </w:tr>
      <w:tr w:rsidR="00CB2EA4" w:rsidTr="00320CA7">
        <w:tc>
          <w:tcPr>
            <w:tcW w:w="3348"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NP126-2010</w:t>
            </w:r>
          </w:p>
        </w:tc>
        <w:tc>
          <w:tcPr>
            <w:tcW w:w="7200" w:type="dxa"/>
            <w:tcBorders>
              <w:top w:val="single" w:sz="4" w:space="0" w:color="auto"/>
              <w:left w:val="single" w:sz="4" w:space="0" w:color="auto"/>
              <w:bottom w:val="single" w:sz="4" w:space="0" w:color="auto"/>
              <w:right w:val="single" w:sz="4" w:space="0" w:color="auto"/>
            </w:tcBorders>
            <w:hideMark/>
          </w:tcPr>
          <w:p w:rsidR="00CB2EA4" w:rsidRDefault="00CB2EA4" w:rsidP="008E058D">
            <w:pPr>
              <w:spacing w:line="276" w:lineRule="auto"/>
              <w:jc w:val="both"/>
              <w:rPr>
                <w:sz w:val="28"/>
              </w:rPr>
            </w:pPr>
            <w:r>
              <w:rPr>
                <w:sz w:val="28"/>
              </w:rPr>
              <w:t>Normativ privind fundarea construcţiilor pe pământuri cu umflări şi contracţii mari.</w:t>
            </w:r>
          </w:p>
        </w:tc>
      </w:tr>
    </w:tbl>
    <w:p w:rsidR="000713E3" w:rsidRDefault="000713E3" w:rsidP="008E058D">
      <w:pPr>
        <w:spacing w:line="276" w:lineRule="auto"/>
        <w:jc w:val="both"/>
        <w:rPr>
          <w:sz w:val="28"/>
          <w:szCs w:val="28"/>
        </w:rPr>
      </w:pPr>
    </w:p>
    <w:p w:rsidR="008E058D" w:rsidRDefault="008E058D" w:rsidP="008E058D">
      <w:pPr>
        <w:spacing w:line="276" w:lineRule="auto"/>
        <w:jc w:val="both"/>
        <w:rPr>
          <w:sz w:val="28"/>
          <w:szCs w:val="28"/>
        </w:rPr>
      </w:pPr>
    </w:p>
    <w:p w:rsidR="003641D5" w:rsidRDefault="003641D5" w:rsidP="003641D5">
      <w:pPr>
        <w:spacing w:line="276" w:lineRule="auto"/>
        <w:jc w:val="center"/>
        <w:rPr>
          <w:sz w:val="28"/>
        </w:rPr>
      </w:pPr>
      <w:r>
        <w:rPr>
          <w:sz w:val="28"/>
          <w:szCs w:val="28"/>
        </w:rPr>
        <w:t>Î</w:t>
      </w:r>
      <w:r w:rsidRPr="007B29D0">
        <w:rPr>
          <w:sz w:val="28"/>
          <w:szCs w:val="28"/>
        </w:rPr>
        <w:t>ntocmit</w:t>
      </w:r>
      <w:r>
        <w:rPr>
          <w:sz w:val="28"/>
          <w:szCs w:val="28"/>
        </w:rPr>
        <w:t xml:space="preserve">, </w:t>
      </w:r>
      <w:r w:rsidRPr="007B29D0">
        <w:rPr>
          <w:sz w:val="28"/>
          <w:szCs w:val="28"/>
        </w:rPr>
        <w:t xml:space="preserve">                                 Verificat</w:t>
      </w:r>
      <w:r>
        <w:rPr>
          <w:sz w:val="28"/>
          <w:szCs w:val="28"/>
        </w:rPr>
        <w:t>,</w:t>
      </w:r>
    </w:p>
    <w:p w:rsidR="008E058D" w:rsidRDefault="008E058D" w:rsidP="008E058D">
      <w:pPr>
        <w:spacing w:line="276" w:lineRule="auto"/>
        <w:jc w:val="both"/>
        <w:rPr>
          <w:sz w:val="28"/>
          <w:szCs w:val="28"/>
        </w:rPr>
      </w:pPr>
    </w:p>
    <w:p w:rsidR="008E058D" w:rsidRDefault="008E058D" w:rsidP="008E058D">
      <w:pPr>
        <w:spacing w:line="276" w:lineRule="auto"/>
        <w:jc w:val="both"/>
        <w:rPr>
          <w:sz w:val="28"/>
          <w:szCs w:val="28"/>
        </w:rPr>
      </w:pPr>
    </w:p>
    <w:p w:rsidR="008E058D" w:rsidRPr="007B29D0" w:rsidRDefault="008E058D" w:rsidP="008E058D">
      <w:pPr>
        <w:spacing w:line="276" w:lineRule="auto"/>
        <w:jc w:val="both"/>
        <w:rPr>
          <w:sz w:val="28"/>
          <w:szCs w:val="28"/>
        </w:rPr>
      </w:pPr>
    </w:p>
    <w:p w:rsidR="00CB2EA4" w:rsidRDefault="00CB2EA4"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Default="00A3423E" w:rsidP="008E058D">
      <w:pPr>
        <w:spacing w:line="276" w:lineRule="auto"/>
        <w:jc w:val="both"/>
        <w:rPr>
          <w:sz w:val="28"/>
          <w:szCs w:val="28"/>
        </w:rPr>
      </w:pPr>
    </w:p>
    <w:p w:rsidR="00A3423E" w:rsidRPr="007B29D0" w:rsidRDefault="00A3423E" w:rsidP="008E058D">
      <w:pPr>
        <w:spacing w:line="276" w:lineRule="auto"/>
        <w:jc w:val="both"/>
        <w:rPr>
          <w:sz w:val="28"/>
          <w:szCs w:val="28"/>
        </w:rPr>
      </w:pPr>
    </w:p>
    <w:p w:rsidR="00A3423E" w:rsidRPr="00814D67" w:rsidRDefault="00A3423E" w:rsidP="00A3423E">
      <w:pPr>
        <w:rPr>
          <w:b/>
        </w:rPr>
      </w:pPr>
      <w:r>
        <w:rPr>
          <w:b/>
          <w:sz w:val="32"/>
          <w:szCs w:val="32"/>
        </w:rPr>
        <w:t xml:space="preserve">                                                                                                               ANEXA 3</w:t>
      </w:r>
    </w:p>
    <w:p w:rsidR="00A3423E" w:rsidRDefault="00A3423E" w:rsidP="00A3423E">
      <w:pPr>
        <w:rPr>
          <w:b/>
          <w:sz w:val="32"/>
          <w:szCs w:val="32"/>
        </w:rPr>
      </w:pPr>
    </w:p>
    <w:p w:rsidR="00A3423E" w:rsidRDefault="00A3423E" w:rsidP="00A3423E">
      <w:pPr>
        <w:rPr>
          <w:b/>
          <w:sz w:val="32"/>
          <w:szCs w:val="32"/>
        </w:rPr>
      </w:pPr>
    </w:p>
    <w:p w:rsidR="00A3423E" w:rsidRPr="0066439F" w:rsidRDefault="00A3423E" w:rsidP="00A3423E"/>
    <w:p w:rsidR="00A3423E" w:rsidRPr="0066439F" w:rsidRDefault="00A3423E" w:rsidP="00A3423E">
      <w:r w:rsidRPr="0066439F">
        <w:t xml:space="preserve">    </w:t>
      </w:r>
    </w:p>
    <w:p w:rsidR="00A3423E" w:rsidRPr="0066439F" w:rsidRDefault="00A3423E" w:rsidP="00A3423E">
      <w:pPr>
        <w:jc w:val="center"/>
        <w:rPr>
          <w:b/>
          <w:sz w:val="28"/>
          <w:szCs w:val="28"/>
        </w:rPr>
      </w:pPr>
      <w:r w:rsidRPr="0066439F">
        <w:rPr>
          <w:b/>
          <w:sz w:val="28"/>
          <w:szCs w:val="28"/>
        </w:rPr>
        <w:t>FIŞA FORAJULUI   F 1</w:t>
      </w:r>
      <w:r>
        <w:rPr>
          <w:b/>
          <w:sz w:val="28"/>
          <w:szCs w:val="28"/>
        </w:rPr>
        <w:t xml:space="preserve"> 147,0 m NMN</w:t>
      </w:r>
    </w:p>
    <w:p w:rsidR="00A3423E" w:rsidRPr="0066439F" w:rsidRDefault="00A3423E" w:rsidP="00A3423E">
      <w:pPr>
        <w:jc w:val="center"/>
        <w:rPr>
          <w:i/>
          <w:sz w:val="24"/>
          <w:szCs w:val="24"/>
        </w:rPr>
      </w:pPr>
      <w:r w:rsidRPr="0066439F">
        <w:rPr>
          <w:i/>
          <w:sz w:val="24"/>
          <w:szCs w:val="24"/>
        </w:rPr>
        <w:t>Descrierea detaliată a stratificaţiei.</w:t>
      </w:r>
    </w:p>
    <w:p w:rsidR="00A3423E" w:rsidRPr="00CF1E92" w:rsidRDefault="00A3423E" w:rsidP="00A3423E">
      <w:pPr>
        <w:jc w:val="center"/>
        <w:rPr>
          <w:i/>
          <w:sz w:val="24"/>
          <w:szCs w:val="24"/>
        </w:rPr>
      </w:pPr>
      <w:r w:rsidRPr="00CF1E92">
        <w:rPr>
          <w:i/>
          <w:sz w:val="24"/>
          <w:szCs w:val="24"/>
        </w:rPr>
        <w:t xml:space="preserve"> Strada </w:t>
      </w:r>
      <w:r>
        <w:rPr>
          <w:i/>
          <w:sz w:val="24"/>
          <w:szCs w:val="24"/>
        </w:rPr>
        <w:t>Romulus 3</w:t>
      </w:r>
      <w:r w:rsidRPr="00CF1E92">
        <w:rPr>
          <w:i/>
          <w:sz w:val="24"/>
          <w:szCs w:val="24"/>
        </w:rPr>
        <w:t>,</w:t>
      </w:r>
      <w:r>
        <w:rPr>
          <w:i/>
          <w:sz w:val="24"/>
          <w:szCs w:val="24"/>
        </w:rPr>
        <w:t xml:space="preserve"> nr. cad. 4384</w:t>
      </w:r>
      <w:r w:rsidRPr="00CF1E92">
        <w:rPr>
          <w:i/>
          <w:sz w:val="24"/>
          <w:szCs w:val="24"/>
        </w:rPr>
        <w:t xml:space="preserve"> Municipiul Ploieşti, judeţul Prahova</w:t>
      </w:r>
    </w:p>
    <w:p w:rsidR="00A3423E" w:rsidRDefault="00A3423E" w:rsidP="00A3423E">
      <w:pPr>
        <w:jc w:val="center"/>
        <w:rPr>
          <w:sz w:val="24"/>
          <w:szCs w:val="24"/>
        </w:rPr>
      </w:pPr>
    </w:p>
    <w:p w:rsidR="00A3423E" w:rsidRDefault="00A3423E" w:rsidP="00A3423E">
      <w:pPr>
        <w:jc w:val="center"/>
        <w:rPr>
          <w:sz w:val="24"/>
          <w:szCs w:val="24"/>
        </w:rPr>
      </w:pPr>
    </w:p>
    <w:p w:rsidR="00A3423E" w:rsidRDefault="00A3423E" w:rsidP="00A3423E">
      <w:pPr>
        <w:jc w:val="center"/>
        <w:rPr>
          <w:sz w:val="24"/>
          <w:szCs w:val="24"/>
        </w:rPr>
      </w:pPr>
    </w:p>
    <w:p w:rsidR="00A3423E" w:rsidRPr="0066439F" w:rsidRDefault="00A3423E" w:rsidP="00A3423E">
      <w:pPr>
        <w:jc w:val="cente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8000"/>
      </w:tblGrid>
      <w:tr w:rsidR="00A3423E" w:rsidRPr="0066439F" w:rsidTr="001E6F8B">
        <w:trPr>
          <w:gridAfter w:val="1"/>
          <w:wAfter w:w="8000" w:type="dxa"/>
        </w:trPr>
        <w:tc>
          <w:tcPr>
            <w:tcW w:w="1350" w:type="dxa"/>
            <w:tcBorders>
              <w:bottom w:val="single" w:sz="4" w:space="0" w:color="auto"/>
            </w:tcBorders>
            <w:shd w:val="clear" w:color="auto" w:fill="auto"/>
          </w:tcPr>
          <w:p w:rsidR="00A3423E" w:rsidRPr="0066439F" w:rsidRDefault="00A3423E" w:rsidP="001E6F8B">
            <w:pPr>
              <w:ind w:right="75"/>
              <w:rPr>
                <w:sz w:val="24"/>
                <w:szCs w:val="24"/>
              </w:rPr>
            </w:pPr>
            <w:r w:rsidRPr="0066439F">
              <w:rPr>
                <w:sz w:val="24"/>
                <w:szCs w:val="24"/>
              </w:rPr>
              <w:t>0.00m</w:t>
            </w:r>
          </w:p>
        </w:tc>
      </w:tr>
      <w:tr w:rsidR="00A3423E" w:rsidRPr="0066439F" w:rsidTr="001E6F8B">
        <w:trPr>
          <w:trHeight w:val="240"/>
        </w:trPr>
        <w:tc>
          <w:tcPr>
            <w:tcW w:w="1350" w:type="dxa"/>
            <w:tcBorders>
              <w:top w:val="single" w:sz="4" w:space="0" w:color="auto"/>
              <w:left w:val="nil"/>
              <w:bottom w:val="single" w:sz="4" w:space="0" w:color="auto"/>
              <w:right w:val="single" w:sz="4" w:space="0" w:color="auto"/>
            </w:tcBorders>
            <w:shd w:val="clear" w:color="auto" w:fill="auto"/>
          </w:tcPr>
          <w:p w:rsidR="00A3423E" w:rsidRPr="0066439F" w:rsidRDefault="00A3423E" w:rsidP="001E6F8B">
            <w:pPr>
              <w:rPr>
                <w:sz w:val="24"/>
                <w:szCs w:val="24"/>
              </w:rPr>
            </w:pPr>
          </w:p>
        </w:tc>
        <w:tc>
          <w:tcPr>
            <w:tcW w:w="8000" w:type="dxa"/>
            <w:tcBorders>
              <w:top w:val="single" w:sz="4" w:space="0" w:color="auto"/>
              <w:left w:val="nil"/>
              <w:bottom w:val="single" w:sz="4" w:space="0" w:color="auto"/>
              <w:right w:val="single" w:sz="4" w:space="0" w:color="auto"/>
            </w:tcBorders>
            <w:shd w:val="clear" w:color="auto" w:fill="auto"/>
          </w:tcPr>
          <w:p w:rsidR="00A3423E" w:rsidRPr="0066439F" w:rsidRDefault="00A3423E" w:rsidP="001E6F8B">
            <w:pPr>
              <w:rPr>
                <w:sz w:val="24"/>
                <w:szCs w:val="24"/>
              </w:rPr>
            </w:pPr>
            <w:r w:rsidRPr="008713F2">
              <w:rPr>
                <w:sz w:val="24"/>
                <w:szCs w:val="24"/>
              </w:rPr>
              <w:t>Strat veget</w:t>
            </w:r>
            <w:r>
              <w:rPr>
                <w:sz w:val="24"/>
                <w:szCs w:val="24"/>
              </w:rPr>
              <w:t xml:space="preserve">al, praf nisipos, cafeniu, </w:t>
            </w:r>
            <w:r w:rsidRPr="008713F2">
              <w:rPr>
                <w:sz w:val="24"/>
                <w:szCs w:val="24"/>
              </w:rPr>
              <w:t>îndesat</w:t>
            </w:r>
            <w:r>
              <w:rPr>
                <w:sz w:val="24"/>
                <w:szCs w:val="24"/>
              </w:rPr>
              <w:t>, tasat</w:t>
            </w:r>
            <w:r w:rsidRPr="008713F2">
              <w:rPr>
                <w:sz w:val="24"/>
                <w:szCs w:val="24"/>
              </w:rPr>
              <w:t>;</w:t>
            </w:r>
          </w:p>
        </w:tc>
      </w:tr>
      <w:tr w:rsidR="00A3423E" w:rsidRPr="0066439F" w:rsidTr="001E6F8B">
        <w:trPr>
          <w:trHeight w:val="15"/>
        </w:trPr>
        <w:tc>
          <w:tcPr>
            <w:tcW w:w="1350" w:type="dxa"/>
            <w:tcBorders>
              <w:top w:val="single" w:sz="4" w:space="0" w:color="auto"/>
              <w:left w:val="single" w:sz="4" w:space="0" w:color="auto"/>
              <w:bottom w:val="single" w:sz="4" w:space="0" w:color="auto"/>
              <w:right w:val="single" w:sz="4" w:space="0" w:color="auto"/>
            </w:tcBorders>
            <w:shd w:val="clear" w:color="auto" w:fill="auto"/>
          </w:tcPr>
          <w:p w:rsidR="00A3423E" w:rsidRPr="0066439F" w:rsidRDefault="00A3423E" w:rsidP="001E6F8B">
            <w:pPr>
              <w:rPr>
                <w:sz w:val="24"/>
                <w:szCs w:val="24"/>
              </w:rPr>
            </w:pPr>
            <w:r>
              <w:rPr>
                <w:sz w:val="24"/>
                <w:szCs w:val="24"/>
              </w:rPr>
              <w:t>0,40</w:t>
            </w:r>
          </w:p>
        </w:tc>
        <w:tc>
          <w:tcPr>
            <w:tcW w:w="8000" w:type="dxa"/>
            <w:tcBorders>
              <w:top w:val="single" w:sz="4" w:space="0" w:color="auto"/>
              <w:left w:val="single" w:sz="4" w:space="0" w:color="auto"/>
              <w:right w:val="nil"/>
            </w:tcBorders>
            <w:shd w:val="clear" w:color="auto" w:fill="auto"/>
          </w:tcPr>
          <w:p w:rsidR="00A3423E" w:rsidRPr="0066439F" w:rsidRDefault="00A3423E" w:rsidP="001E6F8B">
            <w:pPr>
              <w:rPr>
                <w:sz w:val="24"/>
                <w:szCs w:val="24"/>
              </w:rPr>
            </w:pPr>
          </w:p>
        </w:tc>
      </w:tr>
      <w:tr w:rsidR="00A3423E" w:rsidRPr="0066439F" w:rsidTr="001E6F8B">
        <w:tc>
          <w:tcPr>
            <w:tcW w:w="1350" w:type="dxa"/>
            <w:tcBorders>
              <w:left w:val="nil"/>
              <w:right w:val="single" w:sz="4" w:space="0" w:color="auto"/>
            </w:tcBorders>
            <w:shd w:val="clear" w:color="auto" w:fill="auto"/>
          </w:tcPr>
          <w:p w:rsidR="00A3423E" w:rsidRPr="0066439F" w:rsidRDefault="00A3423E" w:rsidP="001E6F8B">
            <w:pPr>
              <w:rPr>
                <w:sz w:val="24"/>
                <w:szCs w:val="24"/>
              </w:rPr>
            </w:pPr>
          </w:p>
        </w:tc>
        <w:tc>
          <w:tcPr>
            <w:tcW w:w="8000" w:type="dxa"/>
            <w:tcBorders>
              <w:left w:val="nil"/>
              <w:right w:val="single" w:sz="4" w:space="0" w:color="auto"/>
            </w:tcBorders>
            <w:shd w:val="clear" w:color="auto" w:fill="auto"/>
          </w:tcPr>
          <w:p w:rsidR="00A3423E" w:rsidRPr="0066439F" w:rsidRDefault="00A3423E" w:rsidP="001E6F8B">
            <w:pPr>
              <w:rPr>
                <w:sz w:val="24"/>
                <w:szCs w:val="24"/>
              </w:rPr>
            </w:pPr>
            <w:r w:rsidRPr="007E2B96">
              <w:rPr>
                <w:sz w:val="24"/>
                <w:szCs w:val="24"/>
              </w:rPr>
              <w:t xml:space="preserve">Praf, cafeniu, îndesare medie </w:t>
            </w:r>
            <w:r w:rsidRPr="007E2B96">
              <w:rPr>
                <w:b/>
                <w:sz w:val="24"/>
                <w:szCs w:val="24"/>
              </w:rPr>
              <w:t>(strat sensibil la înmuiere)</w:t>
            </w:r>
            <w:r w:rsidRPr="007E2B96">
              <w:rPr>
                <w:sz w:val="24"/>
                <w:szCs w:val="24"/>
              </w:rPr>
              <w:t>;</w:t>
            </w:r>
          </w:p>
        </w:tc>
      </w:tr>
      <w:tr w:rsidR="00A3423E" w:rsidRPr="0066439F" w:rsidTr="001E6F8B">
        <w:tc>
          <w:tcPr>
            <w:tcW w:w="1350" w:type="dxa"/>
            <w:shd w:val="clear" w:color="auto" w:fill="auto"/>
          </w:tcPr>
          <w:p w:rsidR="00A3423E" w:rsidRPr="0066439F" w:rsidRDefault="00A3423E" w:rsidP="001E6F8B">
            <w:pPr>
              <w:rPr>
                <w:sz w:val="24"/>
                <w:szCs w:val="24"/>
              </w:rPr>
            </w:pPr>
            <w:r>
              <w:rPr>
                <w:sz w:val="24"/>
                <w:szCs w:val="24"/>
              </w:rPr>
              <w:t>0,70</w:t>
            </w:r>
          </w:p>
        </w:tc>
        <w:tc>
          <w:tcPr>
            <w:tcW w:w="8000" w:type="dxa"/>
            <w:tcBorders>
              <w:right w:val="nil"/>
            </w:tcBorders>
            <w:shd w:val="clear" w:color="auto" w:fill="auto"/>
          </w:tcPr>
          <w:p w:rsidR="00A3423E" w:rsidRPr="0066439F" w:rsidRDefault="00A3423E" w:rsidP="001E6F8B">
            <w:pPr>
              <w:rPr>
                <w:sz w:val="24"/>
                <w:szCs w:val="24"/>
              </w:rPr>
            </w:pPr>
          </w:p>
        </w:tc>
      </w:tr>
      <w:tr w:rsidR="00A3423E" w:rsidRPr="0066439F" w:rsidTr="001E6F8B">
        <w:tc>
          <w:tcPr>
            <w:tcW w:w="1350" w:type="dxa"/>
            <w:tcBorders>
              <w:left w:val="nil"/>
            </w:tcBorders>
            <w:shd w:val="clear" w:color="auto" w:fill="auto"/>
          </w:tcPr>
          <w:p w:rsidR="00A3423E" w:rsidRPr="0066439F" w:rsidRDefault="00A3423E" w:rsidP="001E6F8B">
            <w:pPr>
              <w:rPr>
                <w:sz w:val="24"/>
                <w:szCs w:val="24"/>
              </w:rPr>
            </w:pPr>
          </w:p>
        </w:tc>
        <w:tc>
          <w:tcPr>
            <w:tcW w:w="8000" w:type="dxa"/>
            <w:tcBorders>
              <w:left w:val="nil"/>
            </w:tcBorders>
            <w:shd w:val="clear" w:color="auto" w:fill="auto"/>
          </w:tcPr>
          <w:p w:rsidR="00A3423E" w:rsidRPr="0066439F" w:rsidRDefault="00A3423E" w:rsidP="001E6F8B">
            <w:pPr>
              <w:rPr>
                <w:sz w:val="24"/>
                <w:szCs w:val="24"/>
              </w:rPr>
            </w:pPr>
            <w:r>
              <w:rPr>
                <w:sz w:val="24"/>
                <w:szCs w:val="24"/>
              </w:rPr>
              <w:t>Argilă prăfoasă nisipoasă</w:t>
            </w:r>
            <w:r w:rsidRPr="007E2B96">
              <w:rPr>
                <w:sz w:val="24"/>
                <w:szCs w:val="24"/>
              </w:rPr>
              <w:t xml:space="preserve">, cafeniu </w:t>
            </w:r>
            <w:r>
              <w:rPr>
                <w:sz w:val="24"/>
                <w:szCs w:val="24"/>
              </w:rPr>
              <w:t>spre închis, consistent</w:t>
            </w:r>
            <w:r w:rsidRPr="007E2B96">
              <w:rPr>
                <w:sz w:val="24"/>
                <w:szCs w:val="24"/>
              </w:rPr>
              <w:t>ă, cu elemente de piatră</w:t>
            </w:r>
          </w:p>
        </w:tc>
      </w:tr>
      <w:tr w:rsidR="00A3423E" w:rsidRPr="0066439F" w:rsidTr="001E6F8B">
        <w:tc>
          <w:tcPr>
            <w:tcW w:w="1350" w:type="dxa"/>
            <w:shd w:val="clear" w:color="auto" w:fill="auto"/>
          </w:tcPr>
          <w:p w:rsidR="00A3423E" w:rsidRPr="0066439F" w:rsidRDefault="00A3423E" w:rsidP="001E6F8B">
            <w:pPr>
              <w:rPr>
                <w:sz w:val="24"/>
                <w:szCs w:val="24"/>
              </w:rPr>
            </w:pPr>
            <w:r>
              <w:rPr>
                <w:sz w:val="24"/>
                <w:szCs w:val="24"/>
              </w:rPr>
              <w:t>1,50</w:t>
            </w:r>
          </w:p>
        </w:tc>
        <w:tc>
          <w:tcPr>
            <w:tcW w:w="8000" w:type="dxa"/>
            <w:tcBorders>
              <w:right w:val="nil"/>
            </w:tcBorders>
            <w:shd w:val="clear" w:color="auto" w:fill="auto"/>
          </w:tcPr>
          <w:p w:rsidR="00A3423E" w:rsidRPr="0066439F" w:rsidRDefault="00A3423E" w:rsidP="001E6F8B">
            <w:pPr>
              <w:rPr>
                <w:sz w:val="24"/>
                <w:szCs w:val="24"/>
              </w:rPr>
            </w:pPr>
          </w:p>
        </w:tc>
      </w:tr>
      <w:tr w:rsidR="00A3423E" w:rsidRPr="0066439F" w:rsidTr="001E6F8B">
        <w:tc>
          <w:tcPr>
            <w:tcW w:w="1350" w:type="dxa"/>
            <w:tcBorders>
              <w:left w:val="nil"/>
            </w:tcBorders>
            <w:shd w:val="clear" w:color="auto" w:fill="auto"/>
          </w:tcPr>
          <w:p w:rsidR="00A3423E" w:rsidRPr="0066439F" w:rsidRDefault="00A3423E" w:rsidP="001E6F8B">
            <w:pPr>
              <w:rPr>
                <w:sz w:val="24"/>
                <w:szCs w:val="24"/>
              </w:rPr>
            </w:pPr>
          </w:p>
        </w:tc>
        <w:tc>
          <w:tcPr>
            <w:tcW w:w="8000" w:type="dxa"/>
            <w:tcBorders>
              <w:left w:val="nil"/>
            </w:tcBorders>
            <w:shd w:val="clear" w:color="auto" w:fill="auto"/>
          </w:tcPr>
          <w:p w:rsidR="00A3423E" w:rsidRPr="0066439F" w:rsidRDefault="00A3423E" w:rsidP="001E6F8B">
            <w:pPr>
              <w:rPr>
                <w:sz w:val="24"/>
                <w:szCs w:val="24"/>
              </w:rPr>
            </w:pPr>
            <w:r>
              <w:rPr>
                <w:sz w:val="24"/>
                <w:szCs w:val="24"/>
              </w:rPr>
              <w:t>Argilă prăfoasă nisipoasă, cafenie, vârtoasă contractilă)</w:t>
            </w:r>
          </w:p>
        </w:tc>
      </w:tr>
      <w:tr w:rsidR="00A3423E" w:rsidRPr="0066439F" w:rsidTr="001E6F8B">
        <w:tc>
          <w:tcPr>
            <w:tcW w:w="1350" w:type="dxa"/>
            <w:tcBorders>
              <w:left w:val="single" w:sz="4" w:space="0" w:color="auto"/>
              <w:right w:val="single" w:sz="4" w:space="0" w:color="auto"/>
            </w:tcBorders>
            <w:shd w:val="clear" w:color="auto" w:fill="auto"/>
          </w:tcPr>
          <w:p w:rsidR="00A3423E" w:rsidRPr="0066439F" w:rsidRDefault="00A3423E" w:rsidP="001E6F8B">
            <w:pPr>
              <w:rPr>
                <w:sz w:val="24"/>
                <w:szCs w:val="24"/>
              </w:rPr>
            </w:pPr>
            <w:r>
              <w:rPr>
                <w:sz w:val="24"/>
                <w:szCs w:val="24"/>
              </w:rPr>
              <w:t>2,50</w:t>
            </w:r>
          </w:p>
        </w:tc>
        <w:tc>
          <w:tcPr>
            <w:tcW w:w="8000" w:type="dxa"/>
            <w:tcBorders>
              <w:left w:val="single" w:sz="4" w:space="0" w:color="auto"/>
              <w:right w:val="nil"/>
            </w:tcBorders>
            <w:shd w:val="clear" w:color="auto" w:fill="auto"/>
          </w:tcPr>
          <w:p w:rsidR="00A3423E" w:rsidRPr="0066439F" w:rsidRDefault="00A3423E" w:rsidP="001E6F8B">
            <w:pPr>
              <w:rPr>
                <w:sz w:val="24"/>
                <w:szCs w:val="24"/>
              </w:rPr>
            </w:pPr>
          </w:p>
        </w:tc>
      </w:tr>
      <w:tr w:rsidR="00A3423E" w:rsidRPr="0066439F" w:rsidTr="001E6F8B">
        <w:tc>
          <w:tcPr>
            <w:tcW w:w="1350" w:type="dxa"/>
            <w:tcBorders>
              <w:left w:val="nil"/>
              <w:right w:val="single" w:sz="4" w:space="0" w:color="auto"/>
            </w:tcBorders>
            <w:shd w:val="clear" w:color="auto" w:fill="auto"/>
          </w:tcPr>
          <w:p w:rsidR="00A3423E" w:rsidRPr="0066439F" w:rsidRDefault="00A3423E" w:rsidP="001E6F8B">
            <w:pPr>
              <w:rPr>
                <w:sz w:val="24"/>
                <w:szCs w:val="24"/>
              </w:rPr>
            </w:pPr>
          </w:p>
        </w:tc>
        <w:tc>
          <w:tcPr>
            <w:tcW w:w="8000" w:type="dxa"/>
            <w:tcBorders>
              <w:left w:val="nil"/>
              <w:right w:val="single" w:sz="4" w:space="0" w:color="auto"/>
            </w:tcBorders>
            <w:shd w:val="clear" w:color="auto" w:fill="auto"/>
          </w:tcPr>
          <w:p w:rsidR="00A3423E" w:rsidRPr="0066439F" w:rsidRDefault="00A3423E" w:rsidP="001E6F8B">
            <w:pPr>
              <w:rPr>
                <w:sz w:val="24"/>
                <w:szCs w:val="24"/>
              </w:rPr>
            </w:pPr>
            <w:r w:rsidRPr="008713F2">
              <w:rPr>
                <w:sz w:val="24"/>
                <w:szCs w:val="24"/>
              </w:rPr>
              <w:t xml:space="preserve">Pietriş mic şi mare în masă de </w:t>
            </w:r>
            <w:r>
              <w:rPr>
                <w:sz w:val="24"/>
                <w:szCs w:val="24"/>
              </w:rPr>
              <w:t>de argilă prăfoasă, consistent spre vârtoasă</w:t>
            </w:r>
          </w:p>
        </w:tc>
      </w:tr>
      <w:tr w:rsidR="00A3423E" w:rsidRPr="0066439F" w:rsidTr="001E6F8B">
        <w:tc>
          <w:tcPr>
            <w:tcW w:w="1350" w:type="dxa"/>
            <w:shd w:val="clear" w:color="auto" w:fill="auto"/>
          </w:tcPr>
          <w:p w:rsidR="00A3423E" w:rsidRPr="0066439F" w:rsidRDefault="00A3423E" w:rsidP="001E6F8B">
            <w:pPr>
              <w:rPr>
                <w:sz w:val="24"/>
                <w:szCs w:val="24"/>
              </w:rPr>
            </w:pPr>
            <w:r>
              <w:rPr>
                <w:sz w:val="24"/>
                <w:szCs w:val="24"/>
              </w:rPr>
              <w:t>6,00</w:t>
            </w:r>
          </w:p>
        </w:tc>
        <w:tc>
          <w:tcPr>
            <w:tcW w:w="8000" w:type="dxa"/>
            <w:tcBorders>
              <w:right w:val="nil"/>
            </w:tcBorders>
            <w:shd w:val="clear" w:color="auto" w:fill="auto"/>
          </w:tcPr>
          <w:p w:rsidR="00A3423E" w:rsidRPr="004D6D87" w:rsidRDefault="00A3423E" w:rsidP="001E6F8B">
            <w:pPr>
              <w:rPr>
                <w:b/>
                <w:sz w:val="24"/>
                <w:szCs w:val="24"/>
              </w:rPr>
            </w:pPr>
          </w:p>
        </w:tc>
      </w:tr>
    </w:tbl>
    <w:p w:rsidR="00A3423E" w:rsidRPr="008E6A0D" w:rsidRDefault="00A3423E" w:rsidP="00A3423E">
      <w:pPr>
        <w:jc w:val="both"/>
        <w:rPr>
          <w:sz w:val="24"/>
          <w:lang w:val="en-US"/>
        </w:rPr>
      </w:pPr>
    </w:p>
    <w:p w:rsidR="00A3423E" w:rsidRDefault="00A3423E" w:rsidP="00A3423E">
      <w:pPr>
        <w:jc w:val="both"/>
        <w:rPr>
          <w:sz w:val="24"/>
          <w:lang w:val="en-US"/>
        </w:rPr>
      </w:pPr>
    </w:p>
    <w:p w:rsidR="00A3423E" w:rsidRPr="007E2B96" w:rsidRDefault="00A3423E" w:rsidP="00A3423E">
      <w:pPr>
        <w:jc w:val="both"/>
        <w:rPr>
          <w:sz w:val="24"/>
        </w:rPr>
      </w:pPr>
      <w:r w:rsidRPr="007E2B96">
        <w:rPr>
          <w:sz w:val="24"/>
        </w:rPr>
        <w:t xml:space="preserve">        </w:t>
      </w: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Pr="008E6A0D" w:rsidRDefault="00A3423E" w:rsidP="00A3423E">
      <w:pPr>
        <w:jc w:val="both"/>
        <w:rPr>
          <w:sz w:val="24"/>
          <w:lang w:val="en-US"/>
        </w:rPr>
      </w:pPr>
    </w:p>
    <w:p w:rsidR="00A3423E" w:rsidRDefault="00A3423E" w:rsidP="00A3423E">
      <w:pPr>
        <w:jc w:val="both"/>
        <w:rPr>
          <w:sz w:val="24"/>
          <w:lang w:val="en-US"/>
        </w:rPr>
      </w:pPr>
    </w:p>
    <w:p w:rsidR="00A3423E" w:rsidRDefault="00A3423E" w:rsidP="00A3423E">
      <w:pPr>
        <w:jc w:val="both"/>
        <w:rPr>
          <w:sz w:val="24"/>
          <w:lang w:val="en-US"/>
        </w:rPr>
      </w:pPr>
    </w:p>
    <w:p w:rsidR="00A3423E" w:rsidRDefault="00A3423E" w:rsidP="00A3423E">
      <w:pPr>
        <w:rPr>
          <w:sz w:val="24"/>
          <w:lang w:val="en-US"/>
        </w:rPr>
      </w:pPr>
    </w:p>
    <w:p w:rsidR="00A3423E" w:rsidRDefault="00A3423E" w:rsidP="00A3423E">
      <w:pPr>
        <w:rPr>
          <w:sz w:val="24"/>
          <w:lang w:val="en-US"/>
        </w:rPr>
      </w:pPr>
    </w:p>
    <w:p w:rsidR="00A3423E" w:rsidRDefault="00A3423E" w:rsidP="00A3423E">
      <w:pPr>
        <w:rPr>
          <w:b/>
        </w:rPr>
      </w:pPr>
      <w:r w:rsidRPr="005335F2">
        <w:rPr>
          <w:b/>
          <w:sz w:val="32"/>
          <w:szCs w:val="32"/>
          <w:lang w:val="en-US"/>
        </w:rPr>
        <w:t xml:space="preserve">                                   </w:t>
      </w:r>
      <w:r>
        <w:rPr>
          <w:b/>
        </w:rPr>
        <w:t xml:space="preserve">                                                                                                                          </w:t>
      </w:r>
    </w:p>
    <w:p w:rsidR="00A3423E" w:rsidRDefault="00A3423E" w:rsidP="00A3423E">
      <w:pPr>
        <w:jc w:val="both"/>
        <w:rPr>
          <w:b/>
        </w:rPr>
      </w:pPr>
    </w:p>
    <w:p w:rsidR="003F7CEB" w:rsidRDefault="003F7CEB" w:rsidP="003F7CEB">
      <w:pPr>
        <w:rPr>
          <w:sz w:val="28"/>
        </w:rPr>
        <w:sectPr w:rsidR="003F7CEB" w:rsidSect="00787748">
          <w:headerReference w:type="default" r:id="rId17"/>
          <w:pgSz w:w="11906" w:h="16838"/>
          <w:pgMar w:top="1440" w:right="746" w:bottom="1440" w:left="900" w:header="720" w:footer="720" w:gutter="0"/>
          <w:cols w:space="720"/>
        </w:sectPr>
      </w:pPr>
    </w:p>
    <w:p w:rsidR="004B122E" w:rsidRDefault="0057713E" w:rsidP="004B122E">
      <w:pPr>
        <w:rPr>
          <w:b/>
          <w:sz w:val="28"/>
        </w:rPr>
      </w:pPr>
      <w:r w:rsidRPr="008E6A0D">
        <w:rPr>
          <w:sz w:val="28"/>
        </w:rPr>
        <w:lastRenderedPageBreak/>
        <w:t xml:space="preserve">            </w:t>
      </w:r>
      <w:r w:rsidR="004B122E">
        <w:rPr>
          <w:sz w:val="28"/>
        </w:rPr>
        <w:t xml:space="preserve">                                                                                 </w:t>
      </w:r>
      <w:r w:rsidR="002C29FE">
        <w:rPr>
          <w:sz w:val="28"/>
        </w:rPr>
        <w:t xml:space="preserve">                              </w:t>
      </w:r>
      <w:r w:rsidR="004B122E" w:rsidRPr="00CF1E92">
        <w:rPr>
          <w:b/>
          <w:sz w:val="32"/>
        </w:rPr>
        <w:t>ANEXA</w:t>
      </w:r>
      <w:r w:rsidRPr="00CF1E92">
        <w:rPr>
          <w:b/>
          <w:sz w:val="32"/>
        </w:rPr>
        <w:t xml:space="preserve"> </w:t>
      </w:r>
      <w:r w:rsidR="00C35D91" w:rsidRPr="00CF1E92">
        <w:rPr>
          <w:b/>
          <w:sz w:val="32"/>
        </w:rPr>
        <w:t>5</w:t>
      </w:r>
      <w:r w:rsidR="002C29FE" w:rsidRPr="00CF1E92">
        <w:rPr>
          <w:b/>
          <w:sz w:val="32"/>
        </w:rPr>
        <w:t>A</w:t>
      </w:r>
      <w:r w:rsidRPr="00CF1E92">
        <w:rPr>
          <w:b/>
          <w:sz w:val="32"/>
        </w:rPr>
        <w:t xml:space="preserve">                                                                              </w:t>
      </w:r>
      <w:r w:rsidR="002D6336" w:rsidRPr="00CF1E92">
        <w:rPr>
          <w:b/>
          <w:sz w:val="32"/>
        </w:rPr>
        <w:t xml:space="preserve">                                  </w:t>
      </w:r>
      <w:r w:rsidR="004B122E" w:rsidRPr="00CF1E92">
        <w:rPr>
          <w:b/>
          <w:sz w:val="32"/>
        </w:rPr>
        <w:t xml:space="preserve">                                                                                                                         </w:t>
      </w:r>
    </w:p>
    <w:p w:rsidR="004B122E" w:rsidRPr="00653815" w:rsidRDefault="004B122E" w:rsidP="004B122E">
      <w:pPr>
        <w:jc w:val="center"/>
        <w:rPr>
          <w:b/>
          <w:sz w:val="28"/>
        </w:rPr>
      </w:pPr>
    </w:p>
    <w:p w:rsidR="004B122E" w:rsidRPr="00653815" w:rsidRDefault="004B122E" w:rsidP="004B122E">
      <w:pPr>
        <w:jc w:val="center"/>
        <w:rPr>
          <w:b/>
          <w:sz w:val="28"/>
        </w:rPr>
      </w:pPr>
      <w:r w:rsidRPr="00653815">
        <w:rPr>
          <w:b/>
          <w:sz w:val="28"/>
        </w:rPr>
        <w:t>CALCULUL CAPACITĂŢII PORTANTE</w:t>
      </w:r>
    </w:p>
    <w:p w:rsidR="004B122E" w:rsidRDefault="004B122E" w:rsidP="004B122E">
      <w:pPr>
        <w:jc w:val="center"/>
        <w:rPr>
          <w:b/>
          <w:sz w:val="28"/>
        </w:rPr>
      </w:pPr>
      <w:r>
        <w:rPr>
          <w:b/>
          <w:sz w:val="28"/>
        </w:rPr>
        <w:t>A TERENULUI DE FUNDARE</w:t>
      </w:r>
    </w:p>
    <w:p w:rsidR="004B122E" w:rsidRDefault="004B122E" w:rsidP="004B122E">
      <w:pPr>
        <w:rPr>
          <w:b/>
          <w:sz w:val="28"/>
        </w:rPr>
      </w:pPr>
    </w:p>
    <w:p w:rsidR="004B122E" w:rsidRDefault="00DE699F" w:rsidP="004B122E">
      <w:pPr>
        <w:rPr>
          <w:b/>
          <w:sz w:val="28"/>
        </w:rPr>
      </w:pPr>
      <w:r>
        <w:rPr>
          <w:b/>
          <w:sz w:val="28"/>
        </w:rPr>
        <w:t xml:space="preserve">      </w:t>
      </w:r>
      <w:r>
        <w:rPr>
          <w:b/>
          <w:sz w:val="28"/>
        </w:rPr>
        <w:tab/>
      </w:r>
      <w:r w:rsidR="006A5825">
        <w:rPr>
          <w:b/>
          <w:sz w:val="28"/>
        </w:rPr>
        <w:t>Date generale</w:t>
      </w:r>
    </w:p>
    <w:p w:rsidR="006A5825" w:rsidRDefault="006A5825" w:rsidP="004B122E">
      <w:pPr>
        <w:rPr>
          <w:b/>
          <w:sz w:val="28"/>
        </w:rPr>
      </w:pPr>
    </w:p>
    <w:p w:rsidR="004B122E" w:rsidRDefault="004B122E" w:rsidP="00207F53">
      <w:pPr>
        <w:ind w:firstLine="720"/>
        <w:jc w:val="both"/>
        <w:rPr>
          <w:sz w:val="28"/>
        </w:rPr>
      </w:pPr>
      <w:r w:rsidRPr="00653815">
        <w:rPr>
          <w:sz w:val="28"/>
        </w:rPr>
        <w:t xml:space="preserve">Calculul capacităţii portante s-a făcut conform </w:t>
      </w:r>
      <w:r w:rsidRPr="00653815">
        <w:rPr>
          <w:b/>
          <w:sz w:val="28"/>
        </w:rPr>
        <w:t>STAS 3300/2-85</w:t>
      </w:r>
      <w:r w:rsidR="001427E3">
        <w:rPr>
          <w:b/>
          <w:sz w:val="28"/>
        </w:rPr>
        <w:t xml:space="preserve"> </w:t>
      </w:r>
      <w:r>
        <w:rPr>
          <w:b/>
          <w:sz w:val="28"/>
        </w:rPr>
        <w:t xml:space="preserve">Normativ NP 112/2014; Normativ NP 074/2014 </w:t>
      </w:r>
      <w:r w:rsidRPr="00653815">
        <w:rPr>
          <w:sz w:val="28"/>
        </w:rPr>
        <w:t>şi a normelor SN200,</w:t>
      </w:r>
      <w:r>
        <w:rPr>
          <w:sz w:val="28"/>
        </w:rPr>
        <w:t xml:space="preserve"> </w:t>
      </w:r>
      <w:r w:rsidRPr="00653815">
        <w:rPr>
          <w:sz w:val="28"/>
        </w:rPr>
        <w:t>concordate cu d</w:t>
      </w:r>
      <w:r>
        <w:rPr>
          <w:sz w:val="28"/>
        </w:rPr>
        <w:t>iagramele de compresiune tasare</w:t>
      </w:r>
      <w:r w:rsidRPr="00653815">
        <w:rPr>
          <w:sz w:val="28"/>
        </w:rPr>
        <w:t>.</w:t>
      </w:r>
    </w:p>
    <w:p w:rsidR="00425916" w:rsidRPr="001427E3" w:rsidRDefault="00425916" w:rsidP="001427E3">
      <w:pPr>
        <w:rPr>
          <w:b/>
          <w:sz w:val="28"/>
        </w:rPr>
      </w:pPr>
    </w:p>
    <w:p w:rsidR="004B122E" w:rsidRDefault="003B2E1E" w:rsidP="003B2E1E">
      <w:pPr>
        <w:rPr>
          <w:sz w:val="28"/>
        </w:rPr>
      </w:pPr>
      <w:r>
        <w:rPr>
          <w:sz w:val="28"/>
        </w:rPr>
        <w:t xml:space="preserve">         </w:t>
      </w:r>
      <w:r w:rsidR="00F74239">
        <w:rPr>
          <w:sz w:val="28"/>
        </w:rPr>
        <w:t>1</w:t>
      </w:r>
      <w:r w:rsidR="00300C4F">
        <w:rPr>
          <w:sz w:val="28"/>
        </w:rPr>
        <w:t>/Argilă prăfoasă cafenie</w:t>
      </w:r>
      <w:r w:rsidR="007B58C6">
        <w:rPr>
          <w:sz w:val="28"/>
        </w:rPr>
        <w:t xml:space="preserve"> vârtoasă</w:t>
      </w:r>
      <w:r w:rsidR="004B122E" w:rsidRPr="00653815">
        <w:rPr>
          <w:sz w:val="28"/>
        </w:rPr>
        <w:t>:</w:t>
      </w:r>
      <w:r>
        <w:rPr>
          <w:sz w:val="28"/>
        </w:rPr>
        <w:t xml:space="preserve"> </w:t>
      </w:r>
      <w:r w:rsidR="00A02E2A">
        <w:rPr>
          <w:sz w:val="28"/>
        </w:rPr>
        <w:t>D=1,5</w:t>
      </w:r>
      <w:r w:rsidR="004B122E" w:rsidRPr="00653815">
        <w:rPr>
          <w:sz w:val="28"/>
        </w:rPr>
        <w:t>0÷</w:t>
      </w:r>
      <w:r w:rsidR="00A02E2A">
        <w:rPr>
          <w:sz w:val="28"/>
        </w:rPr>
        <w:t>2,0</w:t>
      </w:r>
      <w:r w:rsidR="00F74239">
        <w:rPr>
          <w:sz w:val="28"/>
        </w:rPr>
        <w:t>0</w:t>
      </w:r>
      <w:r w:rsidR="004B122E" w:rsidRPr="00653815">
        <w:rPr>
          <w:sz w:val="28"/>
        </w:rPr>
        <w:t xml:space="preserve"> m;</w:t>
      </w:r>
      <w:r w:rsidR="004B122E">
        <w:rPr>
          <w:sz w:val="28"/>
        </w:rPr>
        <w:t xml:space="preserve"> </w:t>
      </w:r>
      <w:r w:rsidR="004B122E" w:rsidRPr="00653815">
        <w:rPr>
          <w:sz w:val="28"/>
        </w:rPr>
        <w:sym w:font="Symbol" w:char="F066"/>
      </w:r>
      <w:r w:rsidR="00F451EB">
        <w:rPr>
          <w:sz w:val="28"/>
        </w:rPr>
        <w:t>=13</w:t>
      </w:r>
      <w:r w:rsidR="004B122E" w:rsidRPr="00653815">
        <w:rPr>
          <w:sz w:val="28"/>
        </w:rPr>
        <w:sym w:font="TechnicLite" w:char="F0B0"/>
      </w:r>
      <w:r w:rsidR="00F451EB">
        <w:rPr>
          <w:sz w:val="28"/>
        </w:rPr>
        <w:t>; C=35</w:t>
      </w:r>
      <w:r w:rsidR="004B122E" w:rsidRPr="00653815">
        <w:rPr>
          <w:sz w:val="28"/>
        </w:rPr>
        <w:t xml:space="preserve"> kPa;</w:t>
      </w:r>
      <w:r w:rsidR="004B122E">
        <w:rPr>
          <w:sz w:val="28"/>
        </w:rPr>
        <w:t xml:space="preserve"> </w:t>
      </w:r>
      <w:r w:rsidR="004B122E" w:rsidRPr="00653815">
        <w:rPr>
          <w:sz w:val="28"/>
        </w:rPr>
        <w:sym w:font="Symbol" w:char="F067"/>
      </w:r>
      <w:r w:rsidR="00F451EB">
        <w:rPr>
          <w:sz w:val="28"/>
        </w:rPr>
        <w:t>=20</w:t>
      </w:r>
      <w:r w:rsidR="004B122E">
        <w:rPr>
          <w:sz w:val="28"/>
        </w:rPr>
        <w:t>,8</w:t>
      </w:r>
      <w:r w:rsidR="004B122E" w:rsidRPr="00653815">
        <w:rPr>
          <w:sz w:val="28"/>
        </w:rPr>
        <w:t xml:space="preserve"> kN/m³</w:t>
      </w:r>
    </w:p>
    <w:p w:rsidR="006A5825" w:rsidRPr="00653815" w:rsidRDefault="006A5825" w:rsidP="004B122E">
      <w:pPr>
        <w:rPr>
          <w:sz w:val="28"/>
        </w:rPr>
      </w:pPr>
    </w:p>
    <w:p w:rsidR="004B122E" w:rsidRPr="00653815" w:rsidRDefault="00E80127" w:rsidP="004B122E">
      <w:pPr>
        <w:rPr>
          <w:b/>
          <w:sz w:val="28"/>
        </w:rPr>
      </w:pPr>
      <w:r>
        <w:rPr>
          <w:sz w:val="28"/>
        </w:rPr>
        <w:t xml:space="preserve">     </w:t>
      </w:r>
      <w:r w:rsidR="00DE699F">
        <w:rPr>
          <w:sz w:val="28"/>
        </w:rPr>
        <w:tab/>
      </w:r>
      <w:r w:rsidR="006A5825">
        <w:rPr>
          <w:b/>
          <w:sz w:val="28"/>
        </w:rPr>
        <w:t>Calculul presiunilor capabile</w:t>
      </w:r>
    </w:p>
    <w:p w:rsidR="004B122E" w:rsidRPr="00653815" w:rsidRDefault="004B122E" w:rsidP="004B122E">
      <w:pPr>
        <w:rPr>
          <w:b/>
          <w:sz w:val="28"/>
        </w:rPr>
      </w:pPr>
    </w:p>
    <w:p w:rsidR="004B122E" w:rsidRDefault="00E80127" w:rsidP="004B122E">
      <w:pPr>
        <w:rPr>
          <w:b/>
          <w:sz w:val="28"/>
        </w:rPr>
      </w:pPr>
      <w:r>
        <w:rPr>
          <w:b/>
          <w:sz w:val="28"/>
        </w:rPr>
        <w:t xml:space="preserve">      </w:t>
      </w:r>
      <w:r w:rsidR="00DE699F">
        <w:rPr>
          <w:b/>
          <w:sz w:val="28"/>
        </w:rPr>
        <w:tab/>
      </w:r>
      <w:r w:rsidR="004B122E" w:rsidRPr="00653815">
        <w:rPr>
          <w:b/>
          <w:sz w:val="28"/>
        </w:rPr>
        <w:t>Presiune critică</w:t>
      </w:r>
      <w:r w:rsidR="005958EA">
        <w:rPr>
          <w:b/>
          <w:sz w:val="28"/>
        </w:rPr>
        <w:t xml:space="preserve"> </w:t>
      </w:r>
      <w:r w:rsidR="004B122E" w:rsidRPr="00653815">
        <w:rPr>
          <w:b/>
          <w:sz w:val="28"/>
        </w:rPr>
        <w:t>(de rupere)</w:t>
      </w:r>
    </w:p>
    <w:p w:rsidR="006A5825" w:rsidRPr="00653815" w:rsidRDefault="006A5825" w:rsidP="004B122E">
      <w:pPr>
        <w:rPr>
          <w:b/>
          <w:sz w:val="28"/>
        </w:rPr>
      </w:pPr>
    </w:p>
    <w:p w:rsidR="004B122E" w:rsidRPr="00653815" w:rsidRDefault="00E80127" w:rsidP="004B122E">
      <w:pPr>
        <w:rPr>
          <w:sz w:val="28"/>
        </w:rPr>
      </w:pPr>
      <w:r>
        <w:rPr>
          <w:sz w:val="28"/>
        </w:rPr>
        <w:t xml:space="preserve">      </w:t>
      </w:r>
      <w:r w:rsidR="00207F53">
        <w:rPr>
          <w:sz w:val="28"/>
        </w:rPr>
        <w:tab/>
      </w:r>
      <w:r w:rsidR="00F74239">
        <w:rPr>
          <w:sz w:val="28"/>
        </w:rPr>
        <w:t>Pcr 1</w:t>
      </w:r>
      <w:r w:rsidR="00F451EB">
        <w:rPr>
          <w:sz w:val="28"/>
        </w:rPr>
        <w:t>= 20,80x1x1x0,7</w:t>
      </w:r>
      <w:r w:rsidR="004B122E" w:rsidRPr="00653815">
        <w:rPr>
          <w:sz w:val="28"/>
        </w:rPr>
        <w:t xml:space="preserve"> +</w:t>
      </w:r>
      <w:r w:rsidR="00A02E2A">
        <w:rPr>
          <w:sz w:val="28"/>
        </w:rPr>
        <w:t xml:space="preserve"> 40</w:t>
      </w:r>
      <w:r w:rsidR="00F451EB">
        <w:rPr>
          <w:sz w:val="28"/>
        </w:rPr>
        <w:t>x1x3,9 + 35</w:t>
      </w:r>
      <w:r w:rsidR="004B122E" w:rsidRPr="00653815">
        <w:rPr>
          <w:sz w:val="28"/>
        </w:rPr>
        <w:t>x1x</w:t>
      </w:r>
      <w:r w:rsidR="00C4666F">
        <w:rPr>
          <w:sz w:val="28"/>
        </w:rPr>
        <w:t>1</w:t>
      </w:r>
      <w:r w:rsidR="00F451EB">
        <w:rPr>
          <w:sz w:val="28"/>
        </w:rPr>
        <w:t>1</w:t>
      </w:r>
      <w:r w:rsidR="00207F53">
        <w:rPr>
          <w:sz w:val="28"/>
        </w:rPr>
        <w:t xml:space="preserve"> =</w:t>
      </w:r>
      <w:r w:rsidR="004B122E" w:rsidRPr="00653815">
        <w:rPr>
          <w:sz w:val="28"/>
        </w:rPr>
        <w:t xml:space="preserve"> </w:t>
      </w:r>
      <w:r w:rsidR="00C45CF7">
        <w:rPr>
          <w:sz w:val="28"/>
        </w:rPr>
        <w:t>556</w:t>
      </w:r>
      <w:r w:rsidR="00572FAC">
        <w:rPr>
          <w:sz w:val="28"/>
        </w:rPr>
        <w:t xml:space="preserve"> </w:t>
      </w:r>
      <w:r w:rsidR="004B122E" w:rsidRPr="00653815">
        <w:rPr>
          <w:sz w:val="28"/>
        </w:rPr>
        <w:t>kPa</w:t>
      </w:r>
    </w:p>
    <w:p w:rsidR="004B122E" w:rsidRPr="00653815" w:rsidRDefault="004B122E" w:rsidP="004B122E">
      <w:pPr>
        <w:rPr>
          <w:sz w:val="28"/>
        </w:rPr>
      </w:pPr>
      <w:r w:rsidRPr="00653815">
        <w:rPr>
          <w:sz w:val="28"/>
        </w:rPr>
        <w:t xml:space="preserve">       </w:t>
      </w:r>
    </w:p>
    <w:p w:rsidR="004B122E" w:rsidRDefault="00E80127" w:rsidP="004B122E">
      <w:pPr>
        <w:rPr>
          <w:b/>
          <w:sz w:val="28"/>
        </w:rPr>
      </w:pPr>
      <w:r>
        <w:rPr>
          <w:b/>
          <w:sz w:val="28"/>
        </w:rPr>
        <w:t xml:space="preserve">      </w:t>
      </w:r>
      <w:r w:rsidR="00DE699F">
        <w:rPr>
          <w:b/>
          <w:sz w:val="28"/>
        </w:rPr>
        <w:tab/>
      </w:r>
      <w:r w:rsidR="004B122E" w:rsidRPr="00653815">
        <w:rPr>
          <w:b/>
          <w:sz w:val="28"/>
        </w:rPr>
        <w:t>Presiunea formării zonei plastice</w:t>
      </w:r>
    </w:p>
    <w:p w:rsidR="006A5825" w:rsidRPr="00653815" w:rsidRDefault="006A5825" w:rsidP="004B122E">
      <w:pPr>
        <w:rPr>
          <w:b/>
          <w:sz w:val="28"/>
        </w:rPr>
      </w:pPr>
    </w:p>
    <w:p w:rsidR="004B122E" w:rsidRPr="00653815" w:rsidRDefault="00E80127" w:rsidP="004B122E">
      <w:pPr>
        <w:rPr>
          <w:sz w:val="28"/>
        </w:rPr>
      </w:pPr>
      <w:r>
        <w:rPr>
          <w:sz w:val="28"/>
        </w:rPr>
        <w:t xml:space="preserve">      </w:t>
      </w:r>
      <w:r w:rsidR="00207F53">
        <w:rPr>
          <w:sz w:val="28"/>
        </w:rPr>
        <w:tab/>
      </w:r>
      <w:r w:rsidR="00F74239">
        <w:rPr>
          <w:sz w:val="28"/>
        </w:rPr>
        <w:t>Ppl 1</w:t>
      </w:r>
      <w:r w:rsidR="00D4171A">
        <w:rPr>
          <w:sz w:val="28"/>
        </w:rPr>
        <w:t>= 1,6</w:t>
      </w:r>
      <w:r w:rsidR="00F451EB">
        <w:rPr>
          <w:sz w:val="28"/>
        </w:rPr>
        <w:t>(20</w:t>
      </w:r>
      <w:r w:rsidR="004B122E">
        <w:rPr>
          <w:sz w:val="28"/>
        </w:rPr>
        <w:t>,8x1,</w:t>
      </w:r>
      <w:r w:rsidR="004B122E" w:rsidRPr="00653815">
        <w:rPr>
          <w:sz w:val="28"/>
        </w:rPr>
        <w:t>0x0,</w:t>
      </w:r>
      <w:r w:rsidR="001F7CD8">
        <w:rPr>
          <w:sz w:val="28"/>
        </w:rPr>
        <w:t>29 + 40x1x2,17</w:t>
      </w:r>
      <w:r w:rsidR="00F451EB">
        <w:rPr>
          <w:sz w:val="28"/>
        </w:rPr>
        <w:t xml:space="preserve"> + 35</w:t>
      </w:r>
      <w:r w:rsidR="001F7CD8">
        <w:rPr>
          <w:sz w:val="28"/>
        </w:rPr>
        <w:t>x1x4,69</w:t>
      </w:r>
      <w:r w:rsidR="00207F53">
        <w:rPr>
          <w:sz w:val="28"/>
        </w:rPr>
        <w:t>) =</w:t>
      </w:r>
      <w:r w:rsidR="004B122E" w:rsidRPr="00653815">
        <w:rPr>
          <w:sz w:val="28"/>
        </w:rPr>
        <w:t xml:space="preserve"> </w:t>
      </w:r>
      <w:r w:rsidR="008822B2">
        <w:rPr>
          <w:sz w:val="28"/>
        </w:rPr>
        <w:t>411</w:t>
      </w:r>
      <w:r w:rsidR="00572FAC">
        <w:rPr>
          <w:sz w:val="28"/>
        </w:rPr>
        <w:t xml:space="preserve"> </w:t>
      </w:r>
      <w:r w:rsidR="004B122E" w:rsidRPr="00653815">
        <w:rPr>
          <w:sz w:val="28"/>
        </w:rPr>
        <w:t>kPa</w:t>
      </w:r>
    </w:p>
    <w:p w:rsidR="004B122E" w:rsidRPr="00653815" w:rsidRDefault="004B122E" w:rsidP="004B122E">
      <w:pPr>
        <w:rPr>
          <w:sz w:val="28"/>
        </w:rPr>
      </w:pPr>
      <w:r w:rsidRPr="00653815">
        <w:rPr>
          <w:sz w:val="28"/>
        </w:rPr>
        <w:t xml:space="preserve">       </w:t>
      </w:r>
    </w:p>
    <w:p w:rsidR="004B122E" w:rsidRDefault="00E80127" w:rsidP="004B122E">
      <w:pPr>
        <w:rPr>
          <w:b/>
          <w:sz w:val="28"/>
        </w:rPr>
      </w:pPr>
      <w:r>
        <w:rPr>
          <w:b/>
          <w:sz w:val="28"/>
        </w:rPr>
        <w:t xml:space="preserve">      </w:t>
      </w:r>
      <w:r w:rsidR="00DE699F">
        <w:rPr>
          <w:b/>
          <w:sz w:val="28"/>
        </w:rPr>
        <w:tab/>
      </w:r>
      <w:r w:rsidR="004B122E" w:rsidRPr="00653815">
        <w:rPr>
          <w:b/>
          <w:sz w:val="28"/>
        </w:rPr>
        <w:t>Presiune convenţională (de calcul la stări limită)</w:t>
      </w:r>
    </w:p>
    <w:p w:rsidR="006A5825" w:rsidRPr="00653815" w:rsidRDefault="006A5825" w:rsidP="004B122E">
      <w:pPr>
        <w:rPr>
          <w:b/>
          <w:sz w:val="28"/>
        </w:rPr>
      </w:pPr>
    </w:p>
    <w:p w:rsidR="004B122E" w:rsidRPr="00653815" w:rsidRDefault="00E80127" w:rsidP="004B122E">
      <w:pPr>
        <w:pStyle w:val="Heading1"/>
        <w:rPr>
          <w:rFonts w:ascii="Times New Roman" w:hAnsi="Times New Roman"/>
        </w:rPr>
      </w:pPr>
      <w:r>
        <w:rPr>
          <w:rFonts w:ascii="Times New Roman" w:hAnsi="Times New Roman"/>
        </w:rPr>
        <w:t xml:space="preserve">      </w:t>
      </w:r>
      <w:r w:rsidR="00207F53">
        <w:rPr>
          <w:rFonts w:ascii="Times New Roman" w:hAnsi="Times New Roman"/>
        </w:rPr>
        <w:tab/>
      </w:r>
      <w:r w:rsidR="006B4A73">
        <w:rPr>
          <w:rFonts w:ascii="Times New Roman" w:hAnsi="Times New Roman"/>
        </w:rPr>
        <w:t>Pconv 1</w:t>
      </w:r>
      <w:r w:rsidR="004B122E" w:rsidRPr="00653815">
        <w:rPr>
          <w:rFonts w:ascii="Times New Roman" w:hAnsi="Times New Roman"/>
        </w:rPr>
        <w:t xml:space="preserve"> = </w:t>
      </w:r>
      <w:r w:rsidR="00D34AEB">
        <w:rPr>
          <w:rFonts w:ascii="Times New Roman" w:hAnsi="Times New Roman"/>
        </w:rPr>
        <w:t>25</w:t>
      </w:r>
      <w:r w:rsidR="00572FAC">
        <w:rPr>
          <w:rFonts w:ascii="Times New Roman" w:hAnsi="Times New Roman"/>
        </w:rPr>
        <w:t>0</w:t>
      </w:r>
      <w:r w:rsidR="004B122E" w:rsidRPr="00653815">
        <w:rPr>
          <w:rFonts w:ascii="Times New Roman" w:hAnsi="Times New Roman"/>
        </w:rPr>
        <w:t xml:space="preserve"> kPa</w:t>
      </w:r>
    </w:p>
    <w:p w:rsidR="004B122E" w:rsidRPr="00653815" w:rsidRDefault="004B122E" w:rsidP="004B122E">
      <w:pPr>
        <w:rPr>
          <w:b/>
          <w:sz w:val="28"/>
        </w:rPr>
      </w:pPr>
      <w:r w:rsidRPr="00653815">
        <w:rPr>
          <w:sz w:val="28"/>
        </w:rPr>
        <w:t xml:space="preserve">                 </w:t>
      </w:r>
    </w:p>
    <w:p w:rsidR="004B122E" w:rsidRDefault="00E80127" w:rsidP="004B122E">
      <w:pPr>
        <w:rPr>
          <w:b/>
          <w:sz w:val="28"/>
        </w:rPr>
      </w:pPr>
      <w:r>
        <w:rPr>
          <w:b/>
          <w:sz w:val="28"/>
        </w:rPr>
        <w:t xml:space="preserve">      </w:t>
      </w:r>
      <w:r w:rsidR="00DE699F">
        <w:rPr>
          <w:b/>
          <w:sz w:val="28"/>
        </w:rPr>
        <w:tab/>
      </w:r>
      <w:r w:rsidR="004B122E" w:rsidRPr="00653815">
        <w:rPr>
          <w:b/>
          <w:sz w:val="28"/>
        </w:rPr>
        <w:t>Presiune admisibilă (la sarcini nenormate)</w:t>
      </w:r>
    </w:p>
    <w:p w:rsidR="004B122E" w:rsidRPr="00653815" w:rsidRDefault="004B122E" w:rsidP="004B122E">
      <w:pPr>
        <w:rPr>
          <w:sz w:val="28"/>
        </w:rPr>
      </w:pPr>
    </w:p>
    <w:p w:rsidR="004B122E" w:rsidRDefault="00D3639C" w:rsidP="004B122E">
      <w:pPr>
        <w:rPr>
          <w:sz w:val="28"/>
        </w:rPr>
      </w:pPr>
      <w:r>
        <w:rPr>
          <w:sz w:val="28"/>
        </w:rPr>
        <w:t xml:space="preserve">        </w:t>
      </w:r>
      <w:r w:rsidR="00207F53">
        <w:rPr>
          <w:sz w:val="28"/>
        </w:rPr>
        <w:tab/>
      </w:r>
      <w:r w:rsidR="006B4A73">
        <w:rPr>
          <w:sz w:val="28"/>
        </w:rPr>
        <w:t>Pad 1</w:t>
      </w:r>
      <w:r w:rsidR="000F3D73">
        <w:rPr>
          <w:sz w:val="28"/>
        </w:rPr>
        <w:t>=19</w:t>
      </w:r>
      <w:r>
        <w:rPr>
          <w:sz w:val="28"/>
        </w:rPr>
        <w:t>0</w:t>
      </w:r>
      <w:r w:rsidR="00FB1F43">
        <w:rPr>
          <w:sz w:val="28"/>
        </w:rPr>
        <w:t xml:space="preserve"> K</w:t>
      </w:r>
      <w:r w:rsidR="002D015D">
        <w:rPr>
          <w:sz w:val="28"/>
        </w:rPr>
        <w:t>pa</w:t>
      </w:r>
    </w:p>
    <w:p w:rsidR="006A5825" w:rsidRDefault="006A5825" w:rsidP="004B122E">
      <w:pPr>
        <w:rPr>
          <w:sz w:val="28"/>
        </w:rPr>
      </w:pPr>
    </w:p>
    <w:p w:rsidR="006A5825" w:rsidRDefault="006A5825" w:rsidP="004B122E">
      <w:pPr>
        <w:rPr>
          <w:sz w:val="28"/>
        </w:rPr>
      </w:pPr>
    </w:p>
    <w:p w:rsidR="006B4A73" w:rsidRDefault="0057713E" w:rsidP="006B4A73">
      <w:pPr>
        <w:pStyle w:val="Heading1"/>
        <w:jc w:val="right"/>
        <w:rPr>
          <w:b w:val="0"/>
        </w:rPr>
        <w:sectPr w:rsidR="006B4A73" w:rsidSect="00787748">
          <w:pgSz w:w="11906" w:h="16838"/>
          <w:pgMar w:top="1440" w:right="746" w:bottom="1440" w:left="900" w:header="720" w:footer="720" w:gutter="0"/>
          <w:cols w:space="720"/>
        </w:sectPr>
      </w:pPr>
      <w:r w:rsidRPr="008E6A0D">
        <w:t xml:space="preserve"> </w:t>
      </w:r>
      <w:r w:rsidR="00ED5849" w:rsidRPr="008E6A0D">
        <w:rPr>
          <w:b w:val="0"/>
        </w:rPr>
        <w:t xml:space="preserve">                         </w:t>
      </w:r>
      <w:r w:rsidR="00FA7205">
        <w:rPr>
          <w:b w:val="0"/>
        </w:rPr>
        <w:t xml:space="preserve">           </w:t>
      </w:r>
      <w:r w:rsidR="003D57B0">
        <w:rPr>
          <w:b w:val="0"/>
        </w:rPr>
        <w:t xml:space="preserve">                              </w:t>
      </w:r>
    </w:p>
    <w:p w:rsidR="00012B72" w:rsidRPr="00CF1E92" w:rsidRDefault="00012B72" w:rsidP="006B4A73">
      <w:pPr>
        <w:pStyle w:val="Heading1"/>
        <w:jc w:val="right"/>
        <w:rPr>
          <w:rFonts w:ascii="Times New Roman" w:hAnsi="Times New Roman"/>
          <w:sz w:val="32"/>
          <w:szCs w:val="28"/>
          <w:lang w:val="en-AU"/>
        </w:rPr>
      </w:pPr>
      <w:r w:rsidRPr="00CF1E92">
        <w:rPr>
          <w:rFonts w:ascii="Times New Roman" w:hAnsi="Times New Roman"/>
          <w:sz w:val="32"/>
          <w:szCs w:val="28"/>
          <w:lang w:val="en-AU"/>
        </w:rPr>
        <w:lastRenderedPageBreak/>
        <w:t xml:space="preserve">ANEXA </w:t>
      </w:r>
      <w:r w:rsidR="00C35D91" w:rsidRPr="00CF1E92">
        <w:rPr>
          <w:rFonts w:ascii="Times New Roman" w:hAnsi="Times New Roman"/>
          <w:sz w:val="32"/>
          <w:szCs w:val="28"/>
          <w:lang w:val="en-AU"/>
        </w:rPr>
        <w:t>5</w:t>
      </w:r>
      <w:r w:rsidR="003D57B0" w:rsidRPr="00CF1E92">
        <w:rPr>
          <w:rFonts w:ascii="Times New Roman" w:hAnsi="Times New Roman"/>
          <w:sz w:val="32"/>
          <w:szCs w:val="28"/>
          <w:lang w:val="en-AU"/>
        </w:rPr>
        <w:t>B</w:t>
      </w:r>
    </w:p>
    <w:p w:rsidR="00012B72" w:rsidRPr="007B29D0" w:rsidRDefault="00012B72" w:rsidP="00012B72">
      <w:pPr>
        <w:jc w:val="both"/>
        <w:rPr>
          <w:b/>
          <w:sz w:val="28"/>
          <w:szCs w:val="28"/>
        </w:rPr>
      </w:pPr>
    </w:p>
    <w:p w:rsidR="00012B72" w:rsidRPr="007B29D0" w:rsidRDefault="00012B72" w:rsidP="00012B72">
      <w:pPr>
        <w:jc w:val="center"/>
        <w:rPr>
          <w:b/>
          <w:sz w:val="28"/>
        </w:rPr>
      </w:pPr>
      <w:r w:rsidRPr="007B29D0">
        <w:rPr>
          <w:b/>
          <w:sz w:val="28"/>
        </w:rPr>
        <w:t>CAPACITATEA PORTANTĂ A TERENULUI</w:t>
      </w:r>
    </w:p>
    <w:p w:rsidR="00012B72" w:rsidRPr="007B29D0" w:rsidRDefault="00012B72" w:rsidP="00012B72">
      <w:pPr>
        <w:jc w:val="center"/>
        <w:rPr>
          <w:b/>
          <w:sz w:val="28"/>
        </w:rPr>
      </w:pPr>
      <w:r>
        <w:rPr>
          <w:b/>
          <w:sz w:val="28"/>
        </w:rPr>
        <w:t>DE FU</w:t>
      </w:r>
      <w:r w:rsidR="00A26E4B">
        <w:rPr>
          <w:b/>
          <w:sz w:val="28"/>
        </w:rPr>
        <w:t>NDARE (Strat A1- A4) DE LA -4,50</w:t>
      </w:r>
    </w:p>
    <w:p w:rsidR="00012B72" w:rsidRPr="007B29D0" w:rsidRDefault="00012B72" w:rsidP="00012B72">
      <w:pPr>
        <w:jc w:val="center"/>
        <w:rPr>
          <w:b/>
          <w:sz w:val="28"/>
        </w:rPr>
      </w:pPr>
    </w:p>
    <w:p w:rsidR="00012B72" w:rsidRPr="007B29D0" w:rsidRDefault="003540FB" w:rsidP="00012B72">
      <w:pPr>
        <w:rPr>
          <w:b/>
          <w:sz w:val="28"/>
        </w:rPr>
      </w:pPr>
      <w:r>
        <w:rPr>
          <w:b/>
          <w:sz w:val="28"/>
        </w:rPr>
        <w:t xml:space="preserve">        Date generale</w:t>
      </w:r>
    </w:p>
    <w:p w:rsidR="00012B72" w:rsidRPr="007B29D0" w:rsidRDefault="00012B72" w:rsidP="00012B72">
      <w:pPr>
        <w:jc w:val="both"/>
        <w:rPr>
          <w:b/>
          <w:sz w:val="28"/>
        </w:rPr>
      </w:pPr>
      <w:r w:rsidRPr="007B29D0">
        <w:rPr>
          <w:b/>
          <w:sz w:val="28"/>
        </w:rPr>
        <w:t xml:space="preserve">        </w:t>
      </w:r>
      <w:r w:rsidRPr="007B29D0">
        <w:rPr>
          <w:sz w:val="28"/>
        </w:rPr>
        <w:t xml:space="preserve">Calculul capacităţii portante a rocilor s-a făcut conform </w:t>
      </w:r>
      <w:r w:rsidRPr="007B29D0">
        <w:rPr>
          <w:b/>
          <w:sz w:val="28"/>
        </w:rPr>
        <w:t>STAS</w:t>
      </w:r>
      <w:r w:rsidR="003540FB">
        <w:rPr>
          <w:b/>
          <w:sz w:val="28"/>
        </w:rPr>
        <w:t xml:space="preserve"> </w:t>
      </w:r>
      <w:r w:rsidRPr="007B29D0">
        <w:rPr>
          <w:b/>
          <w:sz w:val="28"/>
        </w:rPr>
        <w:t xml:space="preserve">3300/2-85, SN 200, </w:t>
      </w:r>
      <w:r w:rsidRPr="007B29D0">
        <w:rPr>
          <w:sz w:val="28"/>
        </w:rPr>
        <w:t>corelate cu diagramele de compresiune-tasare.</w:t>
      </w:r>
    </w:p>
    <w:p w:rsidR="00012B72" w:rsidRPr="007B29D0" w:rsidRDefault="00012B72" w:rsidP="00012B72">
      <w:pPr>
        <w:jc w:val="both"/>
        <w:rPr>
          <w:i/>
          <w:sz w:val="28"/>
        </w:rPr>
      </w:pPr>
      <w:r w:rsidRPr="007B29D0">
        <w:rPr>
          <w:b/>
          <w:sz w:val="28"/>
        </w:rPr>
        <w:t xml:space="preserve">       </w:t>
      </w:r>
      <w:r w:rsidRPr="007B29D0">
        <w:rPr>
          <w:b/>
          <w:i/>
          <w:sz w:val="28"/>
        </w:rPr>
        <w:t xml:space="preserve">Caracteristicile stratului                                                    </w:t>
      </w:r>
      <w:r w:rsidRPr="007B29D0">
        <w:rPr>
          <w:i/>
          <w:sz w:val="28"/>
        </w:rPr>
        <w:t xml:space="preserve">         kN/m³</w:t>
      </w:r>
    </w:p>
    <w:p w:rsidR="00012B72" w:rsidRPr="00F2234D" w:rsidRDefault="00012B72" w:rsidP="00012B72">
      <w:pPr>
        <w:jc w:val="both"/>
        <w:rPr>
          <w:i/>
          <w:lang w:val="en-US"/>
        </w:rPr>
      </w:pPr>
      <w:r w:rsidRPr="00F2234D">
        <w:rPr>
          <w:b/>
          <w:i/>
        </w:rPr>
        <w:t xml:space="preserve">       </w:t>
      </w:r>
      <w:r w:rsidRPr="00F2234D">
        <w:rPr>
          <w:i/>
        </w:rPr>
        <w:t xml:space="preserve">Tip A1 </w:t>
      </w:r>
      <w:r w:rsidRPr="00F2234D">
        <w:rPr>
          <w:i/>
        </w:rPr>
        <w:sym w:font="Symbol" w:char="F066"/>
      </w:r>
      <w:r w:rsidRPr="00F2234D">
        <w:rPr>
          <w:i/>
        </w:rPr>
        <w:t>=39º ;c=1  kPa;</w:t>
      </w:r>
      <w:r w:rsidRPr="00F2234D">
        <w:rPr>
          <w:i/>
          <w:lang w:val="el-GR"/>
        </w:rPr>
        <w:t>γ</w:t>
      </w:r>
      <w:r w:rsidRPr="00F2234D">
        <w:rPr>
          <w:i/>
          <w:lang w:val="en-US"/>
        </w:rPr>
        <w:t xml:space="preserve">=17,2kN/m³.Tip B1 </w:t>
      </w:r>
      <w:r w:rsidRPr="00F2234D">
        <w:rPr>
          <w:i/>
          <w:lang w:val="en-US"/>
        </w:rPr>
        <w:sym w:font="Symbol" w:char="F066"/>
      </w:r>
      <w:r w:rsidRPr="00F2234D">
        <w:rPr>
          <w:i/>
          <w:lang w:val="en-US"/>
        </w:rPr>
        <w:t>=42º;c=1kPa;</w:t>
      </w:r>
      <w:r w:rsidRPr="00F2234D">
        <w:rPr>
          <w:i/>
          <w:lang w:val="el-GR"/>
        </w:rPr>
        <w:t>γ</w:t>
      </w:r>
      <w:r w:rsidRPr="00F2234D">
        <w:rPr>
          <w:i/>
          <w:lang w:val="en-US"/>
        </w:rPr>
        <w:t>=18,5</w:t>
      </w:r>
    </w:p>
    <w:p w:rsidR="00012B72" w:rsidRPr="00F2234D" w:rsidRDefault="00012B72" w:rsidP="00012B72">
      <w:pPr>
        <w:jc w:val="both"/>
        <w:rPr>
          <w:i/>
          <w:lang w:val="en-US"/>
        </w:rPr>
      </w:pPr>
      <w:r w:rsidRPr="00F2234D">
        <w:rPr>
          <w:i/>
        </w:rPr>
        <w:t xml:space="preserve">       Tip A2 </w:t>
      </w:r>
      <w:r w:rsidRPr="00F2234D">
        <w:rPr>
          <w:i/>
        </w:rPr>
        <w:sym w:font="Symbol" w:char="F066"/>
      </w:r>
      <w:r w:rsidRPr="00F2234D">
        <w:rPr>
          <w:i/>
        </w:rPr>
        <w:t>=37º ;c=3  kPa;</w:t>
      </w:r>
      <w:r w:rsidRPr="00F2234D">
        <w:rPr>
          <w:i/>
          <w:lang w:val="el-GR"/>
        </w:rPr>
        <w:t>γ</w:t>
      </w:r>
      <w:r w:rsidRPr="00F2234D">
        <w:rPr>
          <w:i/>
          <w:lang w:val="en-US"/>
        </w:rPr>
        <w:t xml:space="preserve">=17,5kN/m³.Tip B2 </w:t>
      </w:r>
      <w:r w:rsidRPr="00F2234D">
        <w:rPr>
          <w:i/>
          <w:lang w:val="en-US"/>
        </w:rPr>
        <w:sym w:font="Symbol" w:char="F066"/>
      </w:r>
      <w:r w:rsidRPr="00F2234D">
        <w:rPr>
          <w:i/>
          <w:lang w:val="en-US"/>
        </w:rPr>
        <w:t>=45º;c=0kPa;</w:t>
      </w:r>
      <w:r w:rsidRPr="00F2234D">
        <w:rPr>
          <w:i/>
          <w:lang w:val="el-GR"/>
        </w:rPr>
        <w:t>γ</w:t>
      </w:r>
      <w:r w:rsidRPr="00F2234D">
        <w:rPr>
          <w:i/>
          <w:lang w:val="en-US"/>
        </w:rPr>
        <w:t>=18,9</w:t>
      </w:r>
    </w:p>
    <w:p w:rsidR="00012B72" w:rsidRPr="00F2234D" w:rsidRDefault="00012B72" w:rsidP="00012B72">
      <w:pPr>
        <w:jc w:val="both"/>
        <w:rPr>
          <w:i/>
          <w:lang w:val="en-US"/>
        </w:rPr>
      </w:pPr>
      <w:r w:rsidRPr="00F2234D">
        <w:rPr>
          <w:i/>
        </w:rPr>
        <w:t xml:space="preserve">       Tip A3</w:t>
      </w:r>
      <w:r w:rsidRPr="00F2234D">
        <w:rPr>
          <w:i/>
        </w:rPr>
        <w:sym w:font="Symbol" w:char="F066"/>
      </w:r>
      <w:r w:rsidRPr="00F2234D">
        <w:rPr>
          <w:i/>
        </w:rPr>
        <w:t>=41º  ;c=0  kPa;</w:t>
      </w:r>
      <w:r w:rsidRPr="00F2234D">
        <w:rPr>
          <w:i/>
          <w:lang w:val="el-GR"/>
        </w:rPr>
        <w:t>γ</w:t>
      </w:r>
      <w:r w:rsidRPr="00F2234D">
        <w:rPr>
          <w:i/>
          <w:lang w:val="en-US"/>
        </w:rPr>
        <w:t xml:space="preserve">=17,8kN/m³.Tip B3 </w:t>
      </w:r>
      <w:r w:rsidRPr="00F2234D">
        <w:rPr>
          <w:i/>
          <w:lang w:val="en-US"/>
        </w:rPr>
        <w:sym w:font="Symbol" w:char="F066"/>
      </w:r>
      <w:r w:rsidRPr="00F2234D">
        <w:rPr>
          <w:i/>
          <w:lang w:val="en-US"/>
        </w:rPr>
        <w:t>=42º;c=2kPa;</w:t>
      </w:r>
      <w:r w:rsidRPr="00F2234D">
        <w:rPr>
          <w:i/>
          <w:lang w:val="el-GR"/>
        </w:rPr>
        <w:t>γ</w:t>
      </w:r>
      <w:r w:rsidRPr="00F2234D">
        <w:rPr>
          <w:i/>
          <w:lang w:val="en-US"/>
        </w:rPr>
        <w:t>=19,2</w:t>
      </w:r>
    </w:p>
    <w:p w:rsidR="00012B72" w:rsidRPr="00F2234D" w:rsidRDefault="00012B72" w:rsidP="00012B72">
      <w:pPr>
        <w:jc w:val="both"/>
        <w:rPr>
          <w:i/>
          <w:lang w:val="en-US" w:eastAsia="ja-JP"/>
        </w:rPr>
      </w:pPr>
      <w:r w:rsidRPr="00F2234D">
        <w:rPr>
          <w:i/>
        </w:rPr>
        <w:t xml:space="preserve">       TipA4 </w:t>
      </w:r>
      <w:r w:rsidRPr="00F2234D">
        <w:rPr>
          <w:i/>
        </w:rPr>
        <w:sym w:font="Symbol" w:char="F066"/>
      </w:r>
      <w:r w:rsidRPr="00F2234D">
        <w:rPr>
          <w:i/>
        </w:rPr>
        <w:t>=40º ;c=0  kPa;</w:t>
      </w:r>
      <w:r w:rsidRPr="00F2234D">
        <w:rPr>
          <w:i/>
          <w:lang w:val="el-GR"/>
        </w:rPr>
        <w:t>γ</w:t>
      </w:r>
      <w:r w:rsidRPr="00F2234D">
        <w:rPr>
          <w:i/>
          <w:lang w:val="en-US"/>
        </w:rPr>
        <w:t xml:space="preserve">=17,9kN/m³. Tip B4 </w:t>
      </w:r>
      <w:r w:rsidRPr="00F2234D">
        <w:rPr>
          <w:i/>
          <w:lang w:val="en-US"/>
        </w:rPr>
        <w:sym w:font="Symbol" w:char="F066"/>
      </w:r>
      <w:r w:rsidRPr="00F2234D">
        <w:rPr>
          <w:i/>
          <w:lang w:val="en-US"/>
        </w:rPr>
        <w:t>=43º;c=0k</w:t>
      </w:r>
      <w:r w:rsidRPr="00F2234D">
        <w:rPr>
          <w:i/>
          <w:lang w:val="en-US" w:eastAsia="ja-JP"/>
        </w:rPr>
        <w:t>Pa;</w:t>
      </w:r>
      <w:r w:rsidRPr="00F2234D">
        <w:rPr>
          <w:i/>
          <w:lang w:val="el-GR" w:eastAsia="ja-JP"/>
        </w:rPr>
        <w:t>γ</w:t>
      </w:r>
      <w:r w:rsidRPr="00F2234D">
        <w:rPr>
          <w:i/>
          <w:lang w:val="en-US" w:eastAsia="ja-JP"/>
        </w:rPr>
        <w:t>=19,1</w:t>
      </w:r>
    </w:p>
    <w:p w:rsidR="00012B72" w:rsidRPr="00F2234D" w:rsidRDefault="00012B72" w:rsidP="00012B72">
      <w:pPr>
        <w:jc w:val="both"/>
        <w:rPr>
          <w:i/>
          <w:lang w:val="en-US"/>
        </w:rPr>
      </w:pPr>
      <w:r w:rsidRPr="00F2234D">
        <w:rPr>
          <w:i/>
        </w:rPr>
        <w:t xml:space="preserve">       Tip NP </w:t>
      </w:r>
      <w:r w:rsidRPr="00F2234D">
        <w:rPr>
          <w:i/>
        </w:rPr>
        <w:sym w:font="Symbol" w:char="F066"/>
      </w:r>
      <w:r w:rsidRPr="00F2234D">
        <w:rPr>
          <w:i/>
        </w:rPr>
        <w:t>=29º;c=4 kPa;</w:t>
      </w:r>
      <w:r w:rsidRPr="00F2234D">
        <w:rPr>
          <w:i/>
          <w:lang w:val="el-GR"/>
        </w:rPr>
        <w:t>γ</w:t>
      </w:r>
      <w:r w:rsidRPr="00F2234D">
        <w:rPr>
          <w:i/>
          <w:lang w:val="en-US"/>
        </w:rPr>
        <w:t>=17,7kN/m³</w:t>
      </w:r>
    </w:p>
    <w:p w:rsidR="00012B72" w:rsidRPr="00F2234D" w:rsidRDefault="00012B72" w:rsidP="00012B72">
      <w:pPr>
        <w:rPr>
          <w:b/>
        </w:rPr>
      </w:pPr>
      <w:r w:rsidRPr="00F2234D">
        <w:t xml:space="preserve">        </w:t>
      </w:r>
      <w:r w:rsidRPr="00F2234D">
        <w:rPr>
          <w:b/>
        </w:rPr>
        <w:t>Calculul presiunilor capabile.</w:t>
      </w:r>
    </w:p>
    <w:p w:rsidR="00012B72" w:rsidRDefault="00012B72" w:rsidP="00012B72">
      <w:pPr>
        <w:rPr>
          <w:b/>
        </w:rPr>
      </w:pPr>
      <w:r w:rsidRPr="00F2234D">
        <w:t xml:space="preserve">        </w:t>
      </w:r>
      <w:r w:rsidR="007C3B50">
        <w:rPr>
          <w:b/>
        </w:rPr>
        <w:t xml:space="preserve">Presiune </w:t>
      </w:r>
      <w:proofErr w:type="gramStart"/>
      <w:r w:rsidR="007C3B50">
        <w:rPr>
          <w:b/>
        </w:rPr>
        <w:t>critică(</w:t>
      </w:r>
      <w:proofErr w:type="gramEnd"/>
      <w:r w:rsidR="007C3B50">
        <w:rPr>
          <w:b/>
        </w:rPr>
        <w:t>de rupere)</w:t>
      </w:r>
      <w:r w:rsidRPr="00F2234D">
        <w:rPr>
          <w:b/>
        </w:rPr>
        <w:t>:</w:t>
      </w:r>
    </w:p>
    <w:p w:rsidR="007C3B50" w:rsidRPr="00F2234D" w:rsidRDefault="007C3B50" w:rsidP="00012B72">
      <w:pPr>
        <w:rPr>
          <w:b/>
        </w:rPr>
      </w:pPr>
    </w:p>
    <w:p w:rsidR="00012B72" w:rsidRPr="00F2234D" w:rsidRDefault="00012B72" w:rsidP="00012B72">
      <w:pPr>
        <w:pStyle w:val="Heading2"/>
        <w:rPr>
          <w:sz w:val="20"/>
        </w:rPr>
      </w:pPr>
      <w:r w:rsidRPr="00F2234D">
        <w:rPr>
          <w:sz w:val="20"/>
        </w:rPr>
        <w:t>PcA1=17,2x1x 42+60x1x57+</w:t>
      </w:r>
      <w:proofErr w:type="gramStart"/>
      <w:r w:rsidRPr="00F2234D">
        <w:rPr>
          <w:sz w:val="20"/>
        </w:rPr>
        <w:t>1x1x69  =</w:t>
      </w:r>
      <w:proofErr w:type="gramEnd"/>
      <w:r w:rsidRPr="00F2234D">
        <w:rPr>
          <w:sz w:val="20"/>
        </w:rPr>
        <w:t xml:space="preserve">   4211    PcB1=18,5x1x75,5+40x1x92+1x1x98,7   = 5175 kPa</w:t>
      </w:r>
    </w:p>
    <w:p w:rsidR="00012B72" w:rsidRPr="00F2234D" w:rsidRDefault="00012B72" w:rsidP="00012B72">
      <w:pPr>
        <w:rPr>
          <w:i/>
        </w:rPr>
      </w:pPr>
      <w:r w:rsidRPr="00F2234D">
        <w:t>PcA2=17,5x1x 30+30x1x43+</w:t>
      </w:r>
      <w:proofErr w:type="gramStart"/>
      <w:r w:rsidRPr="00F2234D">
        <w:t>3x1x55  =</w:t>
      </w:r>
      <w:proofErr w:type="gramEnd"/>
      <w:r w:rsidRPr="00F2234D">
        <w:t xml:space="preserve">   2260    PcB2=18,9x1x120.5+50x1x134,9+ 0        = 9013</w:t>
      </w:r>
    </w:p>
    <w:p w:rsidR="00012B72" w:rsidRPr="00F2234D" w:rsidRDefault="00012B72" w:rsidP="00012B72">
      <w:r w:rsidRPr="00F2234D">
        <w:t>PcA3=17,8x1x 61+60x1x78+     0       =   7165    PcB3=19</w:t>
      </w:r>
      <w:proofErr w:type="gramStart"/>
      <w:r w:rsidRPr="00F2234D">
        <w:t>,2x1x75,5</w:t>
      </w:r>
      <w:proofErr w:type="gramEnd"/>
      <w:r w:rsidRPr="00F2234D">
        <w:t>+80x1x92 +2x1x98,7  = 9006</w:t>
      </w:r>
    </w:p>
    <w:p w:rsidR="00012B72" w:rsidRPr="00F2234D" w:rsidRDefault="00012B72" w:rsidP="00012B72">
      <w:r w:rsidRPr="00F2234D">
        <w:t>PcA4=17</w:t>
      </w:r>
      <w:proofErr w:type="gramStart"/>
      <w:r w:rsidRPr="00F2234D">
        <w:t>,9x1x47,7</w:t>
      </w:r>
      <w:proofErr w:type="gramEnd"/>
      <w:r w:rsidRPr="00F2234D">
        <w:t>+80x1x64,2+0       =   5990    PcB4=19,1x1x90   +90x1x106   +  0         =11259</w:t>
      </w:r>
    </w:p>
    <w:p w:rsidR="00012B72" w:rsidRPr="00F2234D" w:rsidRDefault="00012B72" w:rsidP="00012B72">
      <w:r w:rsidRPr="00F2234D">
        <w:t>PcNP=17,7x1x 8+40x1x16,8+ 4x1x28=     925 kPa</w:t>
      </w:r>
    </w:p>
    <w:p w:rsidR="00012B72" w:rsidRDefault="00012B72" w:rsidP="00012B72">
      <w:pPr>
        <w:rPr>
          <w:b/>
        </w:rPr>
      </w:pPr>
      <w:r w:rsidRPr="00F2234D">
        <w:t xml:space="preserve">        </w:t>
      </w:r>
      <w:r w:rsidRPr="00F2234D">
        <w:rPr>
          <w:b/>
        </w:rPr>
        <w:t>Pr</w:t>
      </w:r>
      <w:r w:rsidR="007C3B50">
        <w:rPr>
          <w:b/>
        </w:rPr>
        <w:t>esiunea formării zonei plastice</w:t>
      </w:r>
      <w:r w:rsidRPr="00F2234D">
        <w:rPr>
          <w:b/>
        </w:rPr>
        <w:t>:</w:t>
      </w:r>
    </w:p>
    <w:p w:rsidR="007C3B50" w:rsidRPr="00F2234D" w:rsidRDefault="007C3B50" w:rsidP="00012B72">
      <w:pPr>
        <w:rPr>
          <w:b/>
        </w:rPr>
      </w:pPr>
    </w:p>
    <w:p w:rsidR="00012B72" w:rsidRPr="00F2234D" w:rsidRDefault="00012B72" w:rsidP="00012B72">
      <w:pPr>
        <w:pStyle w:val="Heading2"/>
        <w:rPr>
          <w:sz w:val="20"/>
        </w:rPr>
      </w:pPr>
      <w:r w:rsidRPr="00F2234D">
        <w:rPr>
          <w:sz w:val="20"/>
        </w:rPr>
        <w:t>PpA1=1</w:t>
      </w:r>
      <w:proofErr w:type="gramStart"/>
      <w:r w:rsidRPr="00F2234D">
        <w:rPr>
          <w:sz w:val="20"/>
        </w:rPr>
        <w:t>,1</w:t>
      </w:r>
      <w:proofErr w:type="gramEnd"/>
      <w:r w:rsidRPr="00F2234D">
        <w:rPr>
          <w:sz w:val="20"/>
        </w:rPr>
        <w:t xml:space="preserve">(17,2x1x2,38+60x1x10,64+1x1x11,25)  = 757  kPa </w:t>
      </w:r>
    </w:p>
    <w:p w:rsidR="00012B72" w:rsidRPr="00F2234D" w:rsidRDefault="00012B72" w:rsidP="00012B72">
      <w:pPr>
        <w:rPr>
          <w:i/>
        </w:rPr>
      </w:pPr>
      <w:r w:rsidRPr="00F2234D">
        <w:t>PpA2=1</w:t>
      </w:r>
      <w:proofErr w:type="gramStart"/>
      <w:r w:rsidRPr="00F2234D">
        <w:t>,1</w:t>
      </w:r>
      <w:proofErr w:type="gramEnd"/>
      <w:r w:rsidRPr="00F2234D">
        <w:t xml:space="preserve">(17,5x1x1,96+30x1x8,85  +3x1x10,47)  = 654 </w:t>
      </w:r>
    </w:p>
    <w:p w:rsidR="00012B72" w:rsidRPr="00F2234D" w:rsidRDefault="00012B72" w:rsidP="00012B72">
      <w:r w:rsidRPr="00F2234D">
        <w:t>PpA3=1</w:t>
      </w:r>
      <w:proofErr w:type="gramStart"/>
      <w:r w:rsidRPr="00F2234D">
        <w:t>,1</w:t>
      </w:r>
      <w:proofErr w:type="gramEnd"/>
      <w:r w:rsidRPr="00F2234D">
        <w:t xml:space="preserve">(17,8x1x2,66+60x1x11,69+    0     ) =        824 </w:t>
      </w:r>
    </w:p>
    <w:p w:rsidR="00012B72" w:rsidRPr="00F2234D" w:rsidRDefault="00012B72" w:rsidP="00012B72">
      <w:r w:rsidRPr="00F2234D">
        <w:t>PpA4=1</w:t>
      </w:r>
      <w:proofErr w:type="gramStart"/>
      <w:r w:rsidRPr="00F2234D">
        <w:t>,1</w:t>
      </w:r>
      <w:proofErr w:type="gramEnd"/>
      <w:r w:rsidRPr="00F2234D">
        <w:t xml:space="preserve">(17,9x1x2,46+80x1x10,84+    0     ) =        999  </w:t>
      </w:r>
    </w:p>
    <w:p w:rsidR="00012B72" w:rsidRPr="00F2234D" w:rsidRDefault="00012B72" w:rsidP="00012B72">
      <w:r w:rsidRPr="00F2234D">
        <w:t>PpNP=1</w:t>
      </w:r>
      <w:proofErr w:type="gramStart"/>
      <w:r w:rsidRPr="00F2234D">
        <w:t>,4</w:t>
      </w:r>
      <w:proofErr w:type="gramEnd"/>
      <w:r w:rsidRPr="00F2234D">
        <w:t>(17,7x1x1,07+40x1x5,26+4x1x7,68)=      272</w:t>
      </w:r>
    </w:p>
    <w:p w:rsidR="00012B72" w:rsidRPr="00F2234D" w:rsidRDefault="00012B72" w:rsidP="00012B72">
      <w:r w:rsidRPr="00F2234D">
        <w:t>PpB1=1,1(18,5x1x2,87+40x1x12,5+1x1x12,77) = 623</w:t>
      </w:r>
    </w:p>
    <w:p w:rsidR="00012B72" w:rsidRPr="00F2234D" w:rsidRDefault="00012B72" w:rsidP="00012B72">
      <w:r w:rsidRPr="00F2234D">
        <w:t>PpB2=1</w:t>
      </w:r>
      <w:proofErr w:type="gramStart"/>
      <w:r w:rsidRPr="00F2234D">
        <w:t>,1</w:t>
      </w:r>
      <w:proofErr w:type="gramEnd"/>
      <w:r w:rsidRPr="00F2234D">
        <w:t>(18,9x1x3,66+50x1x15,64+0 )  =  934</w:t>
      </w:r>
    </w:p>
    <w:p w:rsidR="00012B72" w:rsidRPr="00F2234D" w:rsidRDefault="00012B72" w:rsidP="00012B72">
      <w:r w:rsidRPr="00F2234D">
        <w:t>PpB3=1</w:t>
      </w:r>
      <w:proofErr w:type="gramStart"/>
      <w:r w:rsidRPr="00F2234D">
        <w:t>,1</w:t>
      </w:r>
      <w:proofErr w:type="gramEnd"/>
      <w:r w:rsidRPr="00F2234D">
        <w:t xml:space="preserve">(19,2x1x2,87+80x1x 12,5+2x1x12,77 )=1188    </w:t>
      </w:r>
    </w:p>
    <w:p w:rsidR="00012B72" w:rsidRPr="00F2234D" w:rsidRDefault="00012B72" w:rsidP="00012B72">
      <w:r w:rsidRPr="00F2234D">
        <w:t>PpB4=1</w:t>
      </w:r>
      <w:proofErr w:type="gramStart"/>
      <w:r w:rsidRPr="00F2234D">
        <w:t>,1</w:t>
      </w:r>
      <w:proofErr w:type="gramEnd"/>
      <w:r w:rsidRPr="00F2234D">
        <w:t>(19,1x1x3,12+90x1x13,75+ 0  )    = 1317</w:t>
      </w:r>
    </w:p>
    <w:p w:rsidR="00012B72" w:rsidRPr="00F2234D" w:rsidRDefault="00012B72" w:rsidP="00012B72"/>
    <w:p w:rsidR="00012B72" w:rsidRPr="00F2234D" w:rsidRDefault="00012B72" w:rsidP="00012B72">
      <w:r w:rsidRPr="00F2234D">
        <w:t xml:space="preserve"> </w:t>
      </w:r>
    </w:p>
    <w:p w:rsidR="00012B72" w:rsidRPr="00F2234D" w:rsidRDefault="00012B72" w:rsidP="00012B72">
      <w:pPr>
        <w:rPr>
          <w:b/>
        </w:rPr>
      </w:pPr>
      <w:r w:rsidRPr="00F2234D">
        <w:t xml:space="preserve">        </w:t>
      </w:r>
      <w:r w:rsidRPr="00F2234D">
        <w:rPr>
          <w:b/>
        </w:rPr>
        <w:t>P</w:t>
      </w:r>
      <w:r w:rsidR="007C3B50">
        <w:rPr>
          <w:b/>
        </w:rPr>
        <w:t>resiune convenţională de calcul</w:t>
      </w:r>
    </w:p>
    <w:p w:rsidR="00012B72" w:rsidRPr="00F2234D" w:rsidRDefault="00012B72" w:rsidP="00012B72">
      <w:r w:rsidRPr="00F2234D">
        <w:t xml:space="preserve">        PconvA1=   540 kPa                           PconvB1= 450 kPa</w:t>
      </w:r>
    </w:p>
    <w:p w:rsidR="00012B72" w:rsidRPr="00F2234D" w:rsidRDefault="00012B72" w:rsidP="00012B72">
      <w:r w:rsidRPr="00F2234D">
        <w:t xml:space="preserve">        PconvA2=   460 kPa                           PconvB2= 670 kPa</w:t>
      </w:r>
    </w:p>
    <w:p w:rsidR="00012B72" w:rsidRPr="00F2234D" w:rsidRDefault="00012B72" w:rsidP="00012B72">
      <w:r w:rsidRPr="00F2234D">
        <w:t xml:space="preserve">        PconvA3=   590 kPa                           PconvB3= 850 kPa</w:t>
      </w:r>
    </w:p>
    <w:p w:rsidR="00012B72" w:rsidRPr="00F2234D" w:rsidRDefault="00012B72" w:rsidP="00012B72">
      <w:r w:rsidRPr="00F2234D">
        <w:t xml:space="preserve">        PconvA4=   710 kPa                           PconvB4= 970 kPa</w:t>
      </w:r>
    </w:p>
    <w:p w:rsidR="00012B72" w:rsidRPr="00F2234D" w:rsidRDefault="00012B72" w:rsidP="00012B72">
      <w:r w:rsidRPr="00F2234D">
        <w:t xml:space="preserve">        PconvNP=   200 kPa</w:t>
      </w:r>
    </w:p>
    <w:p w:rsidR="00012B72" w:rsidRPr="00F2234D" w:rsidRDefault="00012B72" w:rsidP="00012B72">
      <w:pPr>
        <w:rPr>
          <w:b/>
        </w:rPr>
      </w:pPr>
    </w:p>
    <w:p w:rsidR="00012B72" w:rsidRPr="00F2234D" w:rsidRDefault="00012B72" w:rsidP="00012B72">
      <w:pPr>
        <w:rPr>
          <w:b/>
        </w:rPr>
      </w:pPr>
      <w:r w:rsidRPr="00F2234D">
        <w:rPr>
          <w:b/>
        </w:rPr>
        <w:t xml:space="preserve">        Presiuni admisibile</w:t>
      </w:r>
      <w:r w:rsidR="007C3B50">
        <w:rPr>
          <w:b/>
        </w:rPr>
        <w:t xml:space="preserve"> </w:t>
      </w:r>
      <w:r w:rsidRPr="00F2234D">
        <w:rPr>
          <w:b/>
        </w:rPr>
        <w:t>(sarcini nenormate)</w:t>
      </w:r>
    </w:p>
    <w:p w:rsidR="00012B72" w:rsidRPr="007B29D0" w:rsidRDefault="00012B72" w:rsidP="00012B72">
      <w:pPr>
        <w:pStyle w:val="Heading2"/>
        <w:rPr>
          <w:sz w:val="20"/>
        </w:rPr>
      </w:pPr>
    </w:p>
    <w:p w:rsidR="00012B72" w:rsidRPr="007B29D0" w:rsidRDefault="00012B72" w:rsidP="00012B72">
      <w:pPr>
        <w:pStyle w:val="Heading2"/>
        <w:rPr>
          <w:sz w:val="20"/>
        </w:rPr>
      </w:pPr>
      <w:r w:rsidRPr="007B29D0">
        <w:rPr>
          <w:sz w:val="20"/>
        </w:rPr>
        <w:t xml:space="preserve">        Pad A1= 410 kPa                            Pad B1= 340 kPa</w:t>
      </w:r>
    </w:p>
    <w:p w:rsidR="00012B72" w:rsidRPr="007B29D0" w:rsidRDefault="00012B72" w:rsidP="00012B72">
      <w:r w:rsidRPr="007B29D0">
        <w:t xml:space="preserve">        Pad A2= 350 kPa                            Pad B2= 510 kPa</w:t>
      </w:r>
    </w:p>
    <w:p w:rsidR="00012B72" w:rsidRPr="007B29D0" w:rsidRDefault="00012B72" w:rsidP="00012B72">
      <w:r w:rsidRPr="007B29D0">
        <w:t xml:space="preserve">        Pad A3= 450 kPa                            Pad B3= 650 kPa</w:t>
      </w:r>
    </w:p>
    <w:p w:rsidR="00012B72" w:rsidRPr="007B29D0" w:rsidRDefault="00012B72" w:rsidP="00012B72">
      <w:r w:rsidRPr="007B29D0">
        <w:t xml:space="preserve">        Pad A4= 550 kPa                            Pad B4= 740 kPa</w:t>
      </w:r>
    </w:p>
    <w:p w:rsidR="00CF1E92" w:rsidRPr="00B51DBE" w:rsidRDefault="00012B72" w:rsidP="00B51DBE">
      <w:r w:rsidRPr="007B29D0">
        <w:rPr>
          <w:sz w:val="28"/>
        </w:rPr>
        <w:t xml:space="preserve">      </w:t>
      </w:r>
      <w:r w:rsidRPr="007B29D0">
        <w:t>PadNP= 150 kPa</w:t>
      </w:r>
    </w:p>
    <w:p w:rsidR="0057713E" w:rsidRDefault="00F0298B" w:rsidP="0057713E">
      <w:pPr>
        <w:jc w:val="both"/>
        <w:rPr>
          <w:b/>
          <w:sz w:val="32"/>
          <w:szCs w:val="32"/>
          <w:lang w:val="en-US"/>
        </w:rPr>
      </w:pPr>
      <w:r>
        <w:rPr>
          <w:b/>
          <w:sz w:val="32"/>
          <w:szCs w:val="32"/>
          <w:lang w:val="en-US"/>
        </w:rPr>
        <w:lastRenderedPageBreak/>
        <w:t xml:space="preserve">                                                          </w:t>
      </w:r>
      <w:r w:rsidR="0057713E" w:rsidRPr="005335F2">
        <w:rPr>
          <w:b/>
          <w:sz w:val="32"/>
          <w:szCs w:val="32"/>
          <w:lang w:val="en-US"/>
        </w:rPr>
        <w:t xml:space="preserve">                </w:t>
      </w:r>
      <w:r w:rsidR="00E33CD0" w:rsidRPr="005335F2">
        <w:rPr>
          <w:b/>
          <w:sz w:val="32"/>
          <w:szCs w:val="32"/>
          <w:lang w:val="en-US"/>
        </w:rPr>
        <w:t xml:space="preserve">                     </w:t>
      </w:r>
      <w:r w:rsidR="008F388A">
        <w:rPr>
          <w:b/>
          <w:sz w:val="32"/>
          <w:szCs w:val="32"/>
          <w:lang w:val="en-US"/>
        </w:rPr>
        <w:t xml:space="preserve">             </w:t>
      </w:r>
      <w:r w:rsidR="00CF1E92">
        <w:rPr>
          <w:b/>
          <w:sz w:val="32"/>
          <w:szCs w:val="32"/>
          <w:lang w:val="en-US"/>
        </w:rPr>
        <w:t>ANEXA 6A</w:t>
      </w:r>
    </w:p>
    <w:p w:rsidR="005335F2" w:rsidRDefault="005335F2" w:rsidP="0057713E">
      <w:pPr>
        <w:jc w:val="both"/>
        <w:rPr>
          <w:b/>
          <w:sz w:val="32"/>
          <w:szCs w:val="32"/>
          <w:lang w:val="en-US"/>
        </w:rPr>
      </w:pPr>
    </w:p>
    <w:p w:rsidR="005335F2" w:rsidRPr="005335F2" w:rsidRDefault="005335F2" w:rsidP="0057713E">
      <w:pPr>
        <w:jc w:val="both"/>
        <w:rPr>
          <w:b/>
          <w:sz w:val="32"/>
          <w:szCs w:val="32"/>
          <w:lang w:val="en-US"/>
        </w:rPr>
      </w:pPr>
    </w:p>
    <w:p w:rsidR="0057713E" w:rsidRDefault="0057713E" w:rsidP="005335F2">
      <w:pPr>
        <w:jc w:val="center"/>
        <w:rPr>
          <w:b/>
          <w:i/>
          <w:sz w:val="32"/>
          <w:szCs w:val="32"/>
          <w:u w:val="single"/>
          <w:lang w:val="en-US"/>
        </w:rPr>
      </w:pPr>
      <w:r w:rsidRPr="005335F2">
        <w:rPr>
          <w:b/>
          <w:i/>
          <w:sz w:val="32"/>
          <w:szCs w:val="32"/>
          <w:u w:val="single"/>
          <w:lang w:val="en-US"/>
        </w:rPr>
        <w:t xml:space="preserve">Încadrarea în Cod de </w:t>
      </w:r>
      <w:r w:rsidR="008E058D">
        <w:rPr>
          <w:b/>
          <w:i/>
          <w:sz w:val="32"/>
          <w:szCs w:val="32"/>
          <w:u w:val="single"/>
          <w:lang w:val="en-US"/>
        </w:rPr>
        <w:t>proiectare seismică P 100-1/2019</w:t>
      </w:r>
    </w:p>
    <w:p w:rsidR="005335F2" w:rsidRDefault="005335F2" w:rsidP="005335F2">
      <w:pPr>
        <w:jc w:val="center"/>
        <w:rPr>
          <w:b/>
          <w:i/>
          <w:sz w:val="32"/>
          <w:szCs w:val="32"/>
          <w:u w:val="single"/>
          <w:lang w:val="en-US"/>
        </w:rPr>
      </w:pPr>
    </w:p>
    <w:p w:rsidR="005335F2" w:rsidRPr="005335F2" w:rsidRDefault="005335F2" w:rsidP="005335F2">
      <w:pPr>
        <w:jc w:val="center"/>
        <w:rPr>
          <w:b/>
          <w:i/>
          <w:sz w:val="32"/>
          <w:szCs w:val="32"/>
          <w:u w:val="single"/>
          <w:lang w:val="en-US"/>
        </w:rPr>
      </w:pPr>
    </w:p>
    <w:p w:rsidR="0057713E" w:rsidRPr="008E6A0D" w:rsidRDefault="0057713E" w:rsidP="0057713E">
      <w:pPr>
        <w:jc w:val="both"/>
        <w:rPr>
          <w:sz w:val="28"/>
          <w:lang w:val="en-US"/>
        </w:rPr>
      </w:pPr>
      <w:r w:rsidRPr="008E6A0D">
        <w:rPr>
          <w:sz w:val="28"/>
          <w:lang w:val="en-US"/>
        </w:rPr>
        <w:t xml:space="preserve">                  Pentru IM</w:t>
      </w:r>
      <w:r w:rsidR="00C418B4" w:rsidRPr="008E6A0D">
        <w:rPr>
          <w:sz w:val="28"/>
          <w:lang w:val="en-US"/>
        </w:rPr>
        <w:t>R 100 ani                 Tc=</w:t>
      </w:r>
      <w:r w:rsidR="002B7548">
        <w:rPr>
          <w:sz w:val="28"/>
          <w:lang w:val="en-US"/>
        </w:rPr>
        <w:t>1,6</w:t>
      </w:r>
      <w:r w:rsidRPr="008E6A0D">
        <w:rPr>
          <w:sz w:val="28"/>
          <w:lang w:val="en-US"/>
        </w:rPr>
        <w:t xml:space="preserve"> sec.         </w:t>
      </w:r>
      <w:r w:rsidR="00D27EFB">
        <w:rPr>
          <w:sz w:val="28"/>
          <w:lang w:val="en-US"/>
        </w:rPr>
        <w:t xml:space="preserve"> </w:t>
      </w:r>
      <w:r w:rsidRPr="008E6A0D">
        <w:rPr>
          <w:sz w:val="28"/>
          <w:lang w:val="en-US"/>
        </w:rPr>
        <w:t>(figura 3.2)</w:t>
      </w:r>
    </w:p>
    <w:p w:rsidR="0057713E" w:rsidRPr="008E6A0D" w:rsidRDefault="0057713E" w:rsidP="0057713E">
      <w:pPr>
        <w:jc w:val="both"/>
        <w:rPr>
          <w:sz w:val="28"/>
          <w:lang w:val="en-US"/>
        </w:rPr>
      </w:pPr>
      <w:r w:rsidRPr="008E6A0D">
        <w:rPr>
          <w:sz w:val="28"/>
          <w:lang w:val="en-US"/>
        </w:rPr>
        <w:t xml:space="preserve">                                                                    </w:t>
      </w:r>
      <w:r w:rsidR="00A32BC6">
        <w:rPr>
          <w:sz w:val="28"/>
          <w:lang w:val="en-US"/>
        </w:rPr>
        <w:t>A</w:t>
      </w:r>
      <w:r w:rsidRPr="008E6A0D">
        <w:rPr>
          <w:sz w:val="16"/>
          <w:szCs w:val="16"/>
          <w:lang w:val="en-US"/>
        </w:rPr>
        <w:t>g</w:t>
      </w:r>
      <w:r w:rsidR="002B7548">
        <w:rPr>
          <w:sz w:val="28"/>
          <w:lang w:val="en-US"/>
        </w:rPr>
        <w:t>=0</w:t>
      </w:r>
      <w:proofErr w:type="gramStart"/>
      <w:r w:rsidR="002B7548">
        <w:rPr>
          <w:sz w:val="28"/>
          <w:lang w:val="en-US"/>
        </w:rPr>
        <w:t>,3</w:t>
      </w:r>
      <w:r w:rsidR="003B74EF">
        <w:rPr>
          <w:sz w:val="28"/>
          <w:lang w:val="en-US"/>
        </w:rPr>
        <w:t>5</w:t>
      </w:r>
      <w:proofErr w:type="gramEnd"/>
      <w:r w:rsidRPr="008E6A0D">
        <w:rPr>
          <w:sz w:val="28"/>
          <w:lang w:val="en-US"/>
        </w:rPr>
        <w:t xml:space="preserve"> cm/sec   (anexa A6)</w:t>
      </w:r>
    </w:p>
    <w:p w:rsidR="0057713E" w:rsidRPr="008E6A0D" w:rsidRDefault="0057713E" w:rsidP="0057713E">
      <w:pPr>
        <w:jc w:val="both"/>
        <w:rPr>
          <w:sz w:val="28"/>
          <w:lang w:val="en-US"/>
        </w:rPr>
      </w:pPr>
      <w:r w:rsidRPr="008E6A0D">
        <w:rPr>
          <w:sz w:val="28"/>
          <w:lang w:val="en-US"/>
        </w:rPr>
        <w:t xml:space="preserve">                                                                    </w:t>
      </w:r>
      <w:r w:rsidRPr="008E6A0D">
        <w:rPr>
          <w:sz w:val="28"/>
          <w:lang w:val="el-GR"/>
        </w:rPr>
        <w:t>β</w:t>
      </w:r>
      <w:r w:rsidRPr="008E6A0D">
        <w:rPr>
          <w:sz w:val="16"/>
          <w:szCs w:val="16"/>
          <w:lang w:val="en-US"/>
        </w:rPr>
        <w:t>0</w:t>
      </w:r>
      <w:r w:rsidR="00D27EFB">
        <w:rPr>
          <w:sz w:val="28"/>
          <w:lang w:val="en-US"/>
        </w:rPr>
        <w:t xml:space="preserve">=2,75               </w:t>
      </w:r>
      <w:r w:rsidRPr="008E6A0D">
        <w:rPr>
          <w:sz w:val="28"/>
          <w:lang w:val="en-US"/>
        </w:rPr>
        <w:t>(articol 3.1.7)</w:t>
      </w:r>
    </w:p>
    <w:p w:rsidR="0057713E" w:rsidRPr="008E6A0D" w:rsidRDefault="0057713E" w:rsidP="0057713E">
      <w:pPr>
        <w:jc w:val="both"/>
        <w:rPr>
          <w:sz w:val="28"/>
          <w:lang w:val="en-US"/>
        </w:rPr>
      </w:pPr>
      <w:r w:rsidRPr="008E6A0D">
        <w:rPr>
          <w:sz w:val="28"/>
          <w:lang w:val="en-US"/>
        </w:rPr>
        <w:t xml:space="preserve">                                                                    </w:t>
      </w:r>
      <w:r w:rsidRPr="008E6A0D">
        <w:rPr>
          <w:sz w:val="28"/>
          <w:lang w:val="el-GR"/>
        </w:rPr>
        <w:t>ξ</w:t>
      </w:r>
      <w:r w:rsidRPr="008E6A0D">
        <w:rPr>
          <w:sz w:val="28"/>
          <w:lang w:val="en-US"/>
        </w:rPr>
        <w:t>=0,05</w:t>
      </w:r>
    </w:p>
    <w:p w:rsidR="0057713E" w:rsidRPr="008E6A0D" w:rsidRDefault="0057713E" w:rsidP="0057713E">
      <w:pPr>
        <w:jc w:val="both"/>
        <w:rPr>
          <w:sz w:val="28"/>
          <w:lang w:val="en-US"/>
        </w:rPr>
      </w:pPr>
      <w:r w:rsidRPr="008E6A0D">
        <w:rPr>
          <w:sz w:val="28"/>
          <w:lang w:val="en-US"/>
        </w:rPr>
        <w:t xml:space="preserve">                  Perioada de control                  T</w:t>
      </w:r>
      <w:r w:rsidRPr="008E6A0D">
        <w:rPr>
          <w:sz w:val="16"/>
          <w:szCs w:val="16"/>
          <w:lang w:val="en-US"/>
        </w:rPr>
        <w:t>B</w:t>
      </w:r>
      <w:r w:rsidR="00D16AEB">
        <w:rPr>
          <w:sz w:val="28"/>
          <w:lang w:val="en-US"/>
        </w:rPr>
        <w:t>=0</w:t>
      </w:r>
      <w:proofErr w:type="gramStart"/>
      <w:r w:rsidR="00D16AEB">
        <w:rPr>
          <w:sz w:val="28"/>
          <w:lang w:val="en-US"/>
        </w:rPr>
        <w:t>,14</w:t>
      </w:r>
      <w:proofErr w:type="gramEnd"/>
      <w:r w:rsidRPr="008E6A0D">
        <w:rPr>
          <w:sz w:val="28"/>
          <w:lang w:val="en-US"/>
        </w:rPr>
        <w:t xml:space="preserve"> sec          (tabel 4.1.)</w:t>
      </w:r>
    </w:p>
    <w:p w:rsidR="0057713E" w:rsidRPr="008E6A0D" w:rsidRDefault="0057713E" w:rsidP="0057713E">
      <w:pPr>
        <w:jc w:val="both"/>
        <w:rPr>
          <w:sz w:val="28"/>
          <w:lang w:val="en-US"/>
        </w:rPr>
      </w:pPr>
      <w:r w:rsidRPr="008E6A0D">
        <w:rPr>
          <w:sz w:val="28"/>
          <w:lang w:val="en-US"/>
        </w:rPr>
        <w:t xml:space="preserve">                                     </w:t>
      </w:r>
      <w:r w:rsidR="00D27EFB">
        <w:rPr>
          <w:sz w:val="28"/>
          <w:lang w:val="en-US"/>
        </w:rPr>
        <w:t xml:space="preserve">                               </w:t>
      </w:r>
      <w:r w:rsidRPr="008E6A0D">
        <w:rPr>
          <w:sz w:val="28"/>
          <w:lang w:val="en-US"/>
        </w:rPr>
        <w:t>T</w:t>
      </w:r>
      <w:r w:rsidRPr="008E6A0D">
        <w:rPr>
          <w:sz w:val="16"/>
          <w:szCs w:val="16"/>
          <w:lang w:val="en-US"/>
        </w:rPr>
        <w:t>D</w:t>
      </w:r>
      <w:r w:rsidRPr="008E6A0D">
        <w:rPr>
          <w:sz w:val="28"/>
          <w:lang w:val="en-US"/>
        </w:rPr>
        <w:t xml:space="preserve">=2 sec       </w:t>
      </w:r>
    </w:p>
    <w:p w:rsidR="0057713E" w:rsidRPr="008E6A0D" w:rsidRDefault="0057713E" w:rsidP="0057713E">
      <w:pPr>
        <w:jc w:val="both"/>
        <w:rPr>
          <w:sz w:val="28"/>
          <w:lang w:val="en-US"/>
        </w:rPr>
      </w:pPr>
      <w:r w:rsidRPr="008E6A0D">
        <w:rPr>
          <w:sz w:val="28"/>
          <w:lang w:val="en-US"/>
        </w:rPr>
        <w:t xml:space="preserve">                  Clasa de </w:t>
      </w:r>
      <w:r w:rsidR="00D27EFB">
        <w:rPr>
          <w:sz w:val="28"/>
          <w:lang w:val="en-US"/>
        </w:rPr>
        <w:t xml:space="preserve">importanţă                 </w:t>
      </w:r>
      <w:r w:rsidR="002B7548">
        <w:rPr>
          <w:sz w:val="28"/>
          <w:lang w:val="en-US"/>
        </w:rPr>
        <w:t xml:space="preserve"> IV</w:t>
      </w:r>
      <w:r w:rsidRPr="008E6A0D">
        <w:rPr>
          <w:sz w:val="28"/>
          <w:lang w:val="en-US"/>
        </w:rPr>
        <w:t xml:space="preserve">        </w:t>
      </w:r>
      <w:r w:rsidR="00D27EFB">
        <w:rPr>
          <w:sz w:val="28"/>
          <w:lang w:val="en-US"/>
        </w:rPr>
        <w:t xml:space="preserve">   </w:t>
      </w:r>
      <w:r w:rsidR="00D16AEB">
        <w:rPr>
          <w:sz w:val="28"/>
          <w:lang w:val="en-US"/>
        </w:rPr>
        <w:t>η=1</w:t>
      </w:r>
      <w:proofErr w:type="gramStart"/>
      <w:r w:rsidR="00D16AEB">
        <w:rPr>
          <w:sz w:val="28"/>
          <w:lang w:val="en-US"/>
        </w:rPr>
        <w:t>,2</w:t>
      </w:r>
      <w:proofErr w:type="gramEnd"/>
      <w:r w:rsidRPr="008E6A0D">
        <w:rPr>
          <w:sz w:val="28"/>
          <w:lang w:val="en-US"/>
        </w:rPr>
        <w:t xml:space="preserve">     (tabel 4.3.)</w:t>
      </w:r>
    </w:p>
    <w:p w:rsidR="0057713E" w:rsidRPr="008E6A0D" w:rsidRDefault="0057713E" w:rsidP="0057713E">
      <w:pPr>
        <w:jc w:val="both"/>
        <w:rPr>
          <w:sz w:val="28"/>
          <w:szCs w:val="28"/>
          <w:lang w:val="en-US"/>
        </w:rPr>
      </w:pPr>
      <w:r w:rsidRPr="008E6A0D">
        <w:rPr>
          <w:sz w:val="28"/>
          <w:szCs w:val="28"/>
          <w:lang w:val="en-US"/>
        </w:rPr>
        <w:t xml:space="preserve">                  Fundaţii şi teren de fundare      Fără deformaţii permanente</w:t>
      </w:r>
    </w:p>
    <w:p w:rsidR="0057713E" w:rsidRPr="008E6A0D" w:rsidRDefault="0057713E" w:rsidP="0057713E">
      <w:pPr>
        <w:jc w:val="both"/>
        <w:rPr>
          <w:sz w:val="28"/>
          <w:szCs w:val="28"/>
          <w:lang w:val="en-US"/>
        </w:rPr>
      </w:pPr>
    </w:p>
    <w:p w:rsidR="0057713E" w:rsidRDefault="0057713E" w:rsidP="00DC1050">
      <w:pPr>
        <w:jc w:val="center"/>
        <w:rPr>
          <w:b/>
          <w:i/>
          <w:sz w:val="28"/>
          <w:szCs w:val="28"/>
          <w:u w:val="single"/>
          <w:lang w:val="en-US"/>
        </w:rPr>
      </w:pPr>
      <w:r w:rsidRPr="008E6A0D">
        <w:rPr>
          <w:b/>
          <w:i/>
          <w:sz w:val="28"/>
          <w:szCs w:val="28"/>
          <w:u w:val="single"/>
          <w:lang w:val="en-US"/>
        </w:rPr>
        <w:t>Încadrarea în “</w:t>
      </w:r>
      <w:r w:rsidR="0038289D">
        <w:rPr>
          <w:b/>
          <w:i/>
          <w:sz w:val="28"/>
          <w:szCs w:val="28"/>
          <w:u w:val="single"/>
          <w:lang w:val="en-US"/>
        </w:rPr>
        <w:t>Normativ NP 074/2014</w:t>
      </w:r>
      <w:r w:rsidRPr="008E6A0D">
        <w:rPr>
          <w:b/>
          <w:i/>
          <w:sz w:val="28"/>
          <w:szCs w:val="28"/>
          <w:u w:val="single"/>
          <w:lang w:val="en-US"/>
        </w:rPr>
        <w:t>”</w:t>
      </w:r>
    </w:p>
    <w:p w:rsidR="005335F2" w:rsidRDefault="005335F2" w:rsidP="00DC1050">
      <w:pPr>
        <w:jc w:val="center"/>
        <w:rPr>
          <w:b/>
          <w:i/>
          <w:sz w:val="28"/>
          <w:szCs w:val="28"/>
          <w:u w:val="single"/>
          <w:lang w:val="en-US"/>
        </w:rPr>
      </w:pPr>
    </w:p>
    <w:p w:rsidR="005335F2" w:rsidRPr="008E6A0D" w:rsidRDefault="005335F2" w:rsidP="0057713E">
      <w:pPr>
        <w:jc w:val="both"/>
        <w:rPr>
          <w:b/>
          <w:i/>
          <w:sz w:val="28"/>
          <w:szCs w:val="28"/>
          <w:u w:val="single"/>
          <w:lang w:val="en-US"/>
        </w:rPr>
      </w:pPr>
    </w:p>
    <w:p w:rsidR="0057713E" w:rsidRPr="008E6A0D" w:rsidRDefault="0057713E" w:rsidP="0057713E">
      <w:pPr>
        <w:jc w:val="both"/>
        <w:rPr>
          <w:sz w:val="28"/>
          <w:szCs w:val="28"/>
          <w:lang w:val="en-US"/>
        </w:rPr>
      </w:pPr>
      <w:r w:rsidRPr="008E6A0D">
        <w:rPr>
          <w:sz w:val="28"/>
          <w:szCs w:val="28"/>
          <w:lang w:val="en-US"/>
        </w:rPr>
        <w:t>Din anexa 1 a ghidului,</w:t>
      </w:r>
      <w:r w:rsidR="00285FC7">
        <w:rPr>
          <w:sz w:val="28"/>
          <w:szCs w:val="28"/>
          <w:lang w:val="en-US"/>
        </w:rPr>
        <w:t xml:space="preserve"> </w:t>
      </w:r>
      <w:r w:rsidRPr="008E6A0D">
        <w:rPr>
          <w:sz w:val="28"/>
          <w:szCs w:val="28"/>
          <w:lang w:val="en-US"/>
        </w:rPr>
        <w:t>în cazul următoarelor categorii de pământ şi zone:</w:t>
      </w:r>
    </w:p>
    <w:p w:rsidR="0057713E" w:rsidRPr="008E6A0D" w:rsidRDefault="0057713E" w:rsidP="0057713E">
      <w:pPr>
        <w:jc w:val="both"/>
        <w:rPr>
          <w:sz w:val="28"/>
          <w:szCs w:val="28"/>
          <w:lang w:val="en-US"/>
        </w:rPr>
      </w:pPr>
      <w:r w:rsidRPr="008E6A0D">
        <w:rPr>
          <w:sz w:val="28"/>
          <w:szCs w:val="28"/>
          <w:lang w:val="en-US"/>
        </w:rPr>
        <w:t xml:space="preserve">              1.</w:t>
      </w:r>
      <w:r w:rsidR="008E058D">
        <w:rPr>
          <w:sz w:val="28"/>
          <w:szCs w:val="28"/>
          <w:lang w:val="en-US"/>
        </w:rPr>
        <w:t xml:space="preserve"> </w:t>
      </w:r>
      <w:r w:rsidRPr="008E6A0D">
        <w:rPr>
          <w:i/>
          <w:sz w:val="28"/>
          <w:szCs w:val="28"/>
          <w:lang w:val="en-US"/>
        </w:rPr>
        <w:t>Categoria geologică</w:t>
      </w:r>
      <w:r w:rsidRPr="008E6A0D">
        <w:rPr>
          <w:sz w:val="28"/>
          <w:szCs w:val="28"/>
          <w:lang w:val="en-US"/>
        </w:rPr>
        <w:t xml:space="preserve"> </w:t>
      </w:r>
      <w:r w:rsidR="0042144A">
        <w:rPr>
          <w:sz w:val="28"/>
          <w:szCs w:val="28"/>
          <w:lang w:val="en-US"/>
        </w:rPr>
        <w:t>terenuri</w:t>
      </w:r>
      <w:r w:rsidR="00E1280C">
        <w:rPr>
          <w:sz w:val="28"/>
          <w:szCs w:val="28"/>
          <w:lang w:val="en-US"/>
        </w:rPr>
        <w:t xml:space="preserve"> bune</w:t>
      </w:r>
      <w:r w:rsidRPr="008E6A0D">
        <w:rPr>
          <w:sz w:val="28"/>
          <w:szCs w:val="28"/>
          <w:lang w:val="en-US"/>
        </w:rPr>
        <w:t>:</w:t>
      </w:r>
    </w:p>
    <w:p w:rsidR="0057713E" w:rsidRPr="008E6A0D" w:rsidRDefault="0057713E" w:rsidP="0057713E">
      <w:pPr>
        <w:jc w:val="both"/>
        <w:rPr>
          <w:i/>
          <w:sz w:val="28"/>
          <w:szCs w:val="28"/>
          <w:lang w:val="en-US"/>
        </w:rPr>
      </w:pPr>
      <w:r w:rsidRPr="008E6A0D">
        <w:rPr>
          <w:sz w:val="28"/>
          <w:szCs w:val="28"/>
          <w:lang w:val="en-US"/>
        </w:rPr>
        <w:t xml:space="preserve"> </w:t>
      </w:r>
      <w:r w:rsidR="00551E99" w:rsidRPr="008E6A0D">
        <w:rPr>
          <w:sz w:val="28"/>
          <w:szCs w:val="28"/>
          <w:lang w:val="en-US"/>
        </w:rPr>
        <w:t xml:space="preserve">      </w:t>
      </w:r>
      <w:r w:rsidR="008E058D">
        <w:rPr>
          <w:sz w:val="28"/>
          <w:szCs w:val="28"/>
          <w:lang w:val="en-US"/>
        </w:rPr>
        <w:t xml:space="preserve">       2. </w:t>
      </w:r>
      <w:r w:rsidR="00285FC7">
        <w:rPr>
          <w:sz w:val="28"/>
          <w:szCs w:val="28"/>
          <w:lang w:val="en-US"/>
        </w:rPr>
        <w:t>Teren</w:t>
      </w:r>
      <w:r w:rsidR="008E401C">
        <w:rPr>
          <w:sz w:val="28"/>
          <w:szCs w:val="28"/>
          <w:lang w:val="en-US"/>
        </w:rPr>
        <w:t xml:space="preserve"> de la 0,00 la 2,5</w:t>
      </w:r>
      <w:r w:rsidR="00D27EFB">
        <w:rPr>
          <w:sz w:val="28"/>
          <w:szCs w:val="28"/>
          <w:lang w:val="en-US"/>
        </w:rPr>
        <w:t xml:space="preserve">0 m </w:t>
      </w:r>
      <w:r w:rsidRPr="008E6A0D">
        <w:rPr>
          <w:sz w:val="28"/>
          <w:szCs w:val="28"/>
          <w:lang w:val="en-US"/>
        </w:rPr>
        <w:t xml:space="preserve">tabel </w:t>
      </w:r>
      <w:r w:rsidR="0042144A">
        <w:rPr>
          <w:sz w:val="28"/>
          <w:szCs w:val="28"/>
          <w:lang w:val="en-US"/>
        </w:rPr>
        <w:t>A</w:t>
      </w:r>
      <w:r w:rsidR="0046717D">
        <w:rPr>
          <w:sz w:val="28"/>
          <w:szCs w:val="28"/>
          <w:lang w:val="en-US"/>
        </w:rPr>
        <w:t>1</w:t>
      </w:r>
      <w:r w:rsidR="00035A23">
        <w:rPr>
          <w:sz w:val="28"/>
          <w:szCs w:val="28"/>
          <w:lang w:val="en-US"/>
        </w:rPr>
        <w:t>.2 poz 2</w:t>
      </w:r>
      <w:r w:rsidR="00285FC7">
        <w:rPr>
          <w:sz w:val="28"/>
          <w:szCs w:val="28"/>
          <w:lang w:val="en-US"/>
        </w:rPr>
        <w:t>,</w:t>
      </w:r>
      <w:r w:rsidRPr="008E6A0D">
        <w:rPr>
          <w:sz w:val="28"/>
          <w:szCs w:val="28"/>
          <w:lang w:val="en-US"/>
        </w:rPr>
        <w:t xml:space="preserve"> </w:t>
      </w:r>
      <w:r w:rsidR="00035A23">
        <w:rPr>
          <w:i/>
          <w:sz w:val="28"/>
          <w:szCs w:val="28"/>
          <w:lang w:val="en-US"/>
        </w:rPr>
        <w:t>terenuri medii</w:t>
      </w:r>
    </w:p>
    <w:p w:rsidR="0057713E" w:rsidRPr="008E6A0D" w:rsidRDefault="0057713E" w:rsidP="0057713E">
      <w:pPr>
        <w:jc w:val="both"/>
        <w:rPr>
          <w:i/>
          <w:sz w:val="28"/>
          <w:szCs w:val="28"/>
          <w:lang w:val="en-US"/>
        </w:rPr>
      </w:pPr>
      <w:r w:rsidRPr="008E6A0D">
        <w:rPr>
          <w:sz w:val="28"/>
          <w:szCs w:val="28"/>
          <w:lang w:val="en-US"/>
        </w:rPr>
        <w:t xml:space="preserve">           </w:t>
      </w:r>
      <w:r w:rsidR="008E058D">
        <w:rPr>
          <w:sz w:val="28"/>
          <w:szCs w:val="28"/>
          <w:lang w:val="en-US"/>
        </w:rPr>
        <w:t xml:space="preserve">  2.2. </w:t>
      </w:r>
      <w:r w:rsidR="00486418">
        <w:rPr>
          <w:sz w:val="28"/>
          <w:szCs w:val="28"/>
          <w:lang w:val="en-US"/>
        </w:rPr>
        <w:t>Fundatia</w:t>
      </w:r>
      <w:r w:rsidRPr="008E6A0D">
        <w:rPr>
          <w:sz w:val="28"/>
          <w:szCs w:val="28"/>
          <w:lang w:val="en-US"/>
        </w:rPr>
        <w:t xml:space="preserve"> </w:t>
      </w:r>
      <w:r w:rsidRPr="008E6A0D">
        <w:rPr>
          <w:i/>
          <w:sz w:val="28"/>
          <w:szCs w:val="28"/>
          <w:lang w:val="en-US"/>
        </w:rPr>
        <w:t>nu coboară sub nivelul ape</w:t>
      </w:r>
      <w:r w:rsidR="00495B5E">
        <w:rPr>
          <w:i/>
          <w:sz w:val="28"/>
          <w:szCs w:val="28"/>
          <w:lang w:val="en-US"/>
        </w:rPr>
        <w:t>i</w:t>
      </w:r>
      <w:r w:rsidR="00285FC7">
        <w:rPr>
          <w:i/>
          <w:sz w:val="28"/>
          <w:szCs w:val="28"/>
          <w:lang w:val="en-US"/>
        </w:rPr>
        <w:t xml:space="preserve"> </w:t>
      </w:r>
      <w:r w:rsidRPr="008E6A0D">
        <w:rPr>
          <w:i/>
          <w:sz w:val="28"/>
          <w:szCs w:val="28"/>
          <w:lang w:val="en-US"/>
        </w:rPr>
        <w:t xml:space="preserve">subterane </w:t>
      </w:r>
    </w:p>
    <w:p w:rsidR="0057713E" w:rsidRPr="008E6A0D" w:rsidRDefault="008E058D" w:rsidP="0057713E">
      <w:pPr>
        <w:jc w:val="both"/>
        <w:rPr>
          <w:i/>
          <w:sz w:val="28"/>
          <w:szCs w:val="28"/>
          <w:lang w:val="en-US"/>
        </w:rPr>
      </w:pPr>
      <w:r>
        <w:rPr>
          <w:sz w:val="28"/>
          <w:szCs w:val="28"/>
          <w:lang w:val="en-US"/>
        </w:rPr>
        <w:t xml:space="preserve">             2.3. </w:t>
      </w:r>
      <w:r w:rsidR="0057713E" w:rsidRPr="008E6A0D">
        <w:rPr>
          <w:sz w:val="28"/>
          <w:szCs w:val="28"/>
          <w:lang w:val="en-US"/>
        </w:rPr>
        <w:t xml:space="preserve">Clasificarea construcţiei   </w:t>
      </w:r>
      <w:r w:rsidR="00AB7A85">
        <w:rPr>
          <w:i/>
          <w:sz w:val="28"/>
          <w:szCs w:val="28"/>
          <w:lang w:val="en-US"/>
        </w:rPr>
        <w:t>categorie de importanţă redusă</w:t>
      </w:r>
    </w:p>
    <w:p w:rsidR="0057713E" w:rsidRPr="008E6A0D" w:rsidRDefault="0057713E" w:rsidP="0057713E">
      <w:pPr>
        <w:jc w:val="both"/>
        <w:rPr>
          <w:i/>
          <w:sz w:val="28"/>
          <w:szCs w:val="28"/>
          <w:lang w:val="en-US"/>
        </w:rPr>
      </w:pPr>
      <w:r w:rsidRPr="008E6A0D">
        <w:rPr>
          <w:i/>
          <w:sz w:val="28"/>
          <w:szCs w:val="28"/>
          <w:lang w:val="en-US"/>
        </w:rPr>
        <w:t xml:space="preserve">            </w:t>
      </w:r>
      <w:r w:rsidR="008E058D">
        <w:rPr>
          <w:sz w:val="28"/>
          <w:szCs w:val="28"/>
          <w:lang w:val="en-US"/>
        </w:rPr>
        <w:t xml:space="preserve"> 2.4. </w:t>
      </w:r>
      <w:r w:rsidRPr="008E6A0D">
        <w:rPr>
          <w:sz w:val="28"/>
          <w:szCs w:val="28"/>
          <w:lang w:val="en-US"/>
        </w:rPr>
        <w:t xml:space="preserve">Vecinătăţi                          </w:t>
      </w:r>
      <w:r w:rsidRPr="008E6A0D">
        <w:rPr>
          <w:i/>
          <w:sz w:val="28"/>
          <w:szCs w:val="28"/>
          <w:lang w:val="en-US"/>
        </w:rPr>
        <w:t>risc</w:t>
      </w:r>
      <w:r w:rsidR="002B7548">
        <w:rPr>
          <w:i/>
          <w:sz w:val="28"/>
          <w:szCs w:val="28"/>
          <w:lang w:val="en-US"/>
        </w:rPr>
        <w:t xml:space="preserve"> moderat</w:t>
      </w:r>
      <w:r w:rsidRPr="008E6A0D">
        <w:rPr>
          <w:i/>
          <w:sz w:val="28"/>
          <w:szCs w:val="28"/>
          <w:lang w:val="en-US"/>
        </w:rPr>
        <w:t xml:space="preserve"> </w:t>
      </w:r>
    </w:p>
    <w:p w:rsidR="0057713E" w:rsidRPr="008E6A0D" w:rsidRDefault="0057713E" w:rsidP="0057713E">
      <w:pPr>
        <w:jc w:val="both"/>
        <w:rPr>
          <w:i/>
          <w:sz w:val="28"/>
          <w:szCs w:val="28"/>
          <w:lang w:val="en-US"/>
        </w:rPr>
      </w:pPr>
    </w:p>
    <w:p w:rsidR="0057713E" w:rsidRPr="008E6A0D" w:rsidRDefault="0057713E" w:rsidP="0057713E">
      <w:pPr>
        <w:jc w:val="both"/>
        <w:rPr>
          <w:sz w:val="28"/>
          <w:szCs w:val="28"/>
          <w:lang w:val="en-US"/>
        </w:rPr>
      </w:pPr>
      <w:r w:rsidRPr="008E6A0D">
        <w:rPr>
          <w:i/>
          <w:sz w:val="28"/>
          <w:szCs w:val="28"/>
          <w:lang w:val="en-US"/>
        </w:rPr>
        <w:t xml:space="preserve">          </w:t>
      </w:r>
      <w:r w:rsidR="008E058D">
        <w:rPr>
          <w:sz w:val="28"/>
          <w:szCs w:val="28"/>
          <w:lang w:val="en-US"/>
        </w:rPr>
        <w:t xml:space="preserve">  3. </w:t>
      </w:r>
      <w:r w:rsidRPr="008E6A0D">
        <w:rPr>
          <w:sz w:val="28"/>
          <w:szCs w:val="28"/>
          <w:lang w:val="en-US"/>
        </w:rPr>
        <w:t xml:space="preserve"> Categoria geo</w:t>
      </w:r>
      <w:r w:rsidR="00551E99" w:rsidRPr="008E6A0D">
        <w:rPr>
          <w:sz w:val="28"/>
          <w:szCs w:val="28"/>
          <w:lang w:val="en-US"/>
        </w:rPr>
        <w:t>teh</w:t>
      </w:r>
      <w:r w:rsidR="00C418B4" w:rsidRPr="008E6A0D">
        <w:rPr>
          <w:sz w:val="28"/>
          <w:szCs w:val="28"/>
          <w:lang w:val="en-US"/>
        </w:rPr>
        <w:t>nică,</w:t>
      </w:r>
      <w:r w:rsidR="00195298">
        <w:rPr>
          <w:sz w:val="28"/>
          <w:szCs w:val="28"/>
          <w:lang w:val="en-US"/>
        </w:rPr>
        <w:t xml:space="preserve"> punctaj pentru 0,00-2</w:t>
      </w:r>
      <w:r w:rsidR="00C418B4" w:rsidRPr="008E6A0D">
        <w:rPr>
          <w:sz w:val="28"/>
          <w:szCs w:val="28"/>
          <w:lang w:val="en-US"/>
        </w:rPr>
        <w:t>,5</w:t>
      </w:r>
      <w:r w:rsidR="00195298">
        <w:rPr>
          <w:sz w:val="28"/>
          <w:szCs w:val="28"/>
          <w:lang w:val="en-US"/>
        </w:rPr>
        <w:t>0 m</w:t>
      </w:r>
      <w:r w:rsidRPr="008E6A0D">
        <w:rPr>
          <w:sz w:val="28"/>
          <w:szCs w:val="28"/>
          <w:lang w:val="en-US"/>
        </w:rPr>
        <w:t>:</w:t>
      </w:r>
    </w:p>
    <w:p w:rsidR="0057713E" w:rsidRPr="008E6A0D" w:rsidRDefault="0057713E" w:rsidP="0057713E">
      <w:pPr>
        <w:jc w:val="both"/>
        <w:rPr>
          <w:i/>
          <w:sz w:val="28"/>
          <w:szCs w:val="28"/>
          <w:lang w:val="en-US"/>
        </w:rPr>
      </w:pPr>
      <w:r w:rsidRPr="008E6A0D">
        <w:rPr>
          <w:sz w:val="28"/>
          <w:szCs w:val="28"/>
          <w:lang w:val="en-US"/>
        </w:rPr>
        <w:t xml:space="preserve">                                                                   </w:t>
      </w:r>
      <w:r w:rsidRPr="008E6A0D">
        <w:rPr>
          <w:i/>
          <w:sz w:val="28"/>
          <w:szCs w:val="28"/>
          <w:lang w:val="en-US"/>
        </w:rPr>
        <w:t>condiţii de</w:t>
      </w:r>
      <w:r w:rsidR="00A070A2">
        <w:rPr>
          <w:i/>
          <w:sz w:val="28"/>
          <w:szCs w:val="28"/>
          <w:lang w:val="en-US"/>
        </w:rPr>
        <w:t xml:space="preserve"> teren            3</w:t>
      </w:r>
      <w:r w:rsidRPr="008E6A0D">
        <w:rPr>
          <w:i/>
          <w:sz w:val="28"/>
          <w:szCs w:val="28"/>
          <w:lang w:val="en-US"/>
        </w:rPr>
        <w:t xml:space="preserve"> puncte            </w:t>
      </w:r>
    </w:p>
    <w:p w:rsidR="0057713E" w:rsidRPr="008E6A0D" w:rsidRDefault="0057713E" w:rsidP="0057713E">
      <w:pPr>
        <w:jc w:val="both"/>
        <w:rPr>
          <w:i/>
          <w:sz w:val="28"/>
          <w:szCs w:val="28"/>
          <w:lang w:val="en-US"/>
        </w:rPr>
      </w:pPr>
      <w:r w:rsidRPr="008E6A0D">
        <w:rPr>
          <w:sz w:val="28"/>
          <w:szCs w:val="28"/>
          <w:lang w:val="en-US"/>
        </w:rPr>
        <w:t xml:space="preserve">                                                                   </w:t>
      </w:r>
      <w:r w:rsidR="002B7548">
        <w:rPr>
          <w:i/>
          <w:sz w:val="28"/>
          <w:szCs w:val="28"/>
          <w:lang w:val="en-US"/>
        </w:rPr>
        <w:t>apa subterană               1</w:t>
      </w:r>
      <w:r w:rsidRPr="008E6A0D">
        <w:rPr>
          <w:i/>
          <w:sz w:val="28"/>
          <w:szCs w:val="28"/>
          <w:lang w:val="en-US"/>
        </w:rPr>
        <w:t xml:space="preserve"> punct</w:t>
      </w:r>
    </w:p>
    <w:p w:rsidR="0057713E" w:rsidRPr="008E6A0D" w:rsidRDefault="0057713E" w:rsidP="0057713E">
      <w:pPr>
        <w:jc w:val="both"/>
        <w:rPr>
          <w:i/>
          <w:sz w:val="28"/>
          <w:szCs w:val="28"/>
          <w:lang w:val="en-US"/>
        </w:rPr>
      </w:pPr>
      <w:r w:rsidRPr="008E6A0D">
        <w:rPr>
          <w:i/>
          <w:sz w:val="28"/>
          <w:szCs w:val="28"/>
          <w:lang w:val="en-US"/>
        </w:rPr>
        <w:t xml:space="preserve">                                                    </w:t>
      </w:r>
      <w:r w:rsidR="00A070A2">
        <w:rPr>
          <w:i/>
          <w:sz w:val="28"/>
          <w:szCs w:val="28"/>
          <w:lang w:val="en-US"/>
        </w:rPr>
        <w:t xml:space="preserve">               importană            </w:t>
      </w:r>
      <w:r w:rsidR="00AB7A85">
        <w:rPr>
          <w:i/>
          <w:sz w:val="28"/>
          <w:szCs w:val="28"/>
          <w:lang w:val="en-US"/>
        </w:rPr>
        <w:t xml:space="preserve">  </w:t>
      </w:r>
      <w:r w:rsidRPr="008E6A0D">
        <w:rPr>
          <w:i/>
          <w:sz w:val="28"/>
          <w:szCs w:val="28"/>
          <w:lang w:val="en-US"/>
        </w:rPr>
        <w:t xml:space="preserve">     </w:t>
      </w:r>
      <w:r w:rsidR="00DC1050">
        <w:rPr>
          <w:i/>
          <w:sz w:val="28"/>
          <w:szCs w:val="28"/>
          <w:lang w:val="en-US"/>
        </w:rPr>
        <w:t xml:space="preserve"> </w:t>
      </w:r>
      <w:r w:rsidR="00E96C57">
        <w:rPr>
          <w:i/>
          <w:sz w:val="28"/>
          <w:szCs w:val="28"/>
          <w:lang w:val="en-US"/>
        </w:rPr>
        <w:t xml:space="preserve"> </w:t>
      </w:r>
      <w:r w:rsidR="0016025C">
        <w:rPr>
          <w:i/>
          <w:sz w:val="28"/>
          <w:szCs w:val="28"/>
          <w:lang w:val="en-US"/>
        </w:rPr>
        <w:t>2</w:t>
      </w:r>
      <w:r w:rsidRPr="008E6A0D">
        <w:rPr>
          <w:i/>
          <w:sz w:val="28"/>
          <w:szCs w:val="28"/>
          <w:lang w:val="en-US"/>
        </w:rPr>
        <w:t xml:space="preserve"> puncte</w:t>
      </w:r>
    </w:p>
    <w:p w:rsidR="0057713E" w:rsidRPr="008E6A0D" w:rsidRDefault="0057713E" w:rsidP="0057713E">
      <w:pPr>
        <w:jc w:val="both"/>
        <w:rPr>
          <w:i/>
          <w:sz w:val="28"/>
          <w:szCs w:val="28"/>
          <w:lang w:val="en-US"/>
        </w:rPr>
      </w:pPr>
      <w:r w:rsidRPr="008E6A0D">
        <w:rPr>
          <w:sz w:val="28"/>
          <w:szCs w:val="28"/>
          <w:lang w:val="en-US"/>
        </w:rPr>
        <w:t xml:space="preserve">                                                                   </w:t>
      </w:r>
      <w:r w:rsidR="000A46B9">
        <w:rPr>
          <w:i/>
          <w:sz w:val="28"/>
          <w:szCs w:val="28"/>
          <w:lang w:val="en-US"/>
        </w:rPr>
        <w:t xml:space="preserve">vecinătăţi              </w:t>
      </w:r>
      <w:r w:rsidR="00A070A2">
        <w:rPr>
          <w:i/>
          <w:sz w:val="28"/>
          <w:szCs w:val="28"/>
          <w:lang w:val="en-US"/>
        </w:rPr>
        <w:t xml:space="preserve">       3</w:t>
      </w:r>
      <w:r w:rsidRPr="008E6A0D">
        <w:rPr>
          <w:i/>
          <w:sz w:val="28"/>
          <w:szCs w:val="28"/>
          <w:lang w:val="en-US"/>
        </w:rPr>
        <w:t xml:space="preserve"> punct</w:t>
      </w:r>
      <w:r w:rsidR="00737810">
        <w:rPr>
          <w:i/>
          <w:sz w:val="28"/>
          <w:szCs w:val="28"/>
          <w:lang w:val="en-US"/>
        </w:rPr>
        <w:t>e</w:t>
      </w:r>
      <w:r w:rsidRPr="008E6A0D">
        <w:rPr>
          <w:i/>
          <w:sz w:val="28"/>
          <w:szCs w:val="28"/>
          <w:lang w:val="en-US"/>
        </w:rPr>
        <w:t xml:space="preserve">                   </w:t>
      </w:r>
    </w:p>
    <w:p w:rsidR="0057713E" w:rsidRPr="00E96C57" w:rsidRDefault="0057713E" w:rsidP="0057713E">
      <w:pPr>
        <w:jc w:val="both"/>
        <w:rPr>
          <w:i/>
          <w:sz w:val="28"/>
          <w:szCs w:val="28"/>
          <w:lang w:val="en-US"/>
        </w:rPr>
      </w:pPr>
      <w:r w:rsidRPr="008E6A0D">
        <w:rPr>
          <w:sz w:val="24"/>
          <w:lang w:val="en-US"/>
        </w:rPr>
        <w:t xml:space="preserve">                                                </w:t>
      </w:r>
      <w:r w:rsidR="00E96C57">
        <w:rPr>
          <w:sz w:val="24"/>
          <w:lang w:val="en-US"/>
        </w:rPr>
        <w:t xml:space="preserve">                              </w:t>
      </w:r>
      <w:proofErr w:type="gramStart"/>
      <w:r w:rsidR="00F24340">
        <w:rPr>
          <w:i/>
          <w:sz w:val="28"/>
          <w:szCs w:val="28"/>
          <w:lang w:val="en-US"/>
        </w:rPr>
        <w:t>zona</w:t>
      </w:r>
      <w:proofErr w:type="gramEnd"/>
      <w:r w:rsidR="00F24340">
        <w:rPr>
          <w:i/>
          <w:sz w:val="28"/>
          <w:szCs w:val="28"/>
          <w:lang w:val="en-US"/>
        </w:rPr>
        <w:t xml:space="preserve"> seismică “D</w:t>
      </w:r>
      <w:r w:rsidR="00E96C57">
        <w:rPr>
          <w:i/>
          <w:sz w:val="28"/>
          <w:szCs w:val="28"/>
          <w:lang w:val="en-US"/>
        </w:rPr>
        <w:t xml:space="preserve">”      </w:t>
      </w:r>
      <w:r w:rsidR="0016025C" w:rsidRPr="0016025C">
        <w:rPr>
          <w:i/>
          <w:sz w:val="28"/>
          <w:szCs w:val="28"/>
          <w:u w:val="single"/>
          <w:lang w:val="en-US"/>
        </w:rPr>
        <w:t>3</w:t>
      </w:r>
      <w:r w:rsidRPr="0016025C">
        <w:rPr>
          <w:i/>
          <w:sz w:val="28"/>
          <w:szCs w:val="28"/>
          <w:u w:val="single"/>
          <w:lang w:val="en-US"/>
        </w:rPr>
        <w:t xml:space="preserve"> punct</w:t>
      </w:r>
      <w:r w:rsidR="0016025C" w:rsidRPr="0016025C">
        <w:rPr>
          <w:i/>
          <w:sz w:val="28"/>
          <w:szCs w:val="28"/>
          <w:u w:val="single"/>
          <w:lang w:val="en-US"/>
        </w:rPr>
        <w:t>e</w:t>
      </w:r>
    </w:p>
    <w:p w:rsidR="0057713E" w:rsidRDefault="0057713E" w:rsidP="0057713E">
      <w:pPr>
        <w:jc w:val="both"/>
        <w:rPr>
          <w:b/>
          <w:i/>
          <w:sz w:val="28"/>
          <w:szCs w:val="28"/>
          <w:lang w:val="en-US"/>
        </w:rPr>
      </w:pPr>
      <w:r w:rsidRPr="008E6A0D">
        <w:rPr>
          <w:sz w:val="28"/>
          <w:szCs w:val="28"/>
          <w:lang w:val="en-US"/>
        </w:rPr>
        <w:t xml:space="preserve">                                                                                  </w:t>
      </w:r>
      <w:r w:rsidR="002B7548">
        <w:rPr>
          <w:b/>
          <w:i/>
          <w:sz w:val="28"/>
          <w:szCs w:val="28"/>
          <w:lang w:val="en-US"/>
        </w:rPr>
        <w:t>Total</w:t>
      </w:r>
      <w:r w:rsidR="00A070A2">
        <w:rPr>
          <w:b/>
          <w:i/>
          <w:sz w:val="28"/>
          <w:szCs w:val="28"/>
          <w:lang w:val="en-US"/>
        </w:rPr>
        <w:t xml:space="preserve">             12</w:t>
      </w:r>
      <w:r w:rsidRPr="008E6A0D">
        <w:rPr>
          <w:b/>
          <w:i/>
          <w:sz w:val="28"/>
          <w:szCs w:val="28"/>
          <w:lang w:val="en-US"/>
        </w:rPr>
        <w:t xml:space="preserve"> puncte</w:t>
      </w:r>
    </w:p>
    <w:p w:rsidR="00140222" w:rsidRPr="008E6A0D" w:rsidRDefault="00140222" w:rsidP="0057713E">
      <w:pPr>
        <w:jc w:val="both"/>
        <w:rPr>
          <w:b/>
          <w:i/>
          <w:sz w:val="28"/>
          <w:szCs w:val="28"/>
          <w:lang w:val="en-US"/>
        </w:rPr>
      </w:pPr>
    </w:p>
    <w:p w:rsidR="008303EA" w:rsidRDefault="0057713E" w:rsidP="00EC627C">
      <w:pPr>
        <w:jc w:val="both"/>
        <w:rPr>
          <w:i/>
          <w:sz w:val="28"/>
          <w:szCs w:val="28"/>
          <w:lang w:val="en-US"/>
        </w:rPr>
      </w:pPr>
      <w:r w:rsidRPr="008E6A0D">
        <w:rPr>
          <w:sz w:val="28"/>
          <w:szCs w:val="28"/>
          <w:lang w:val="en-US"/>
        </w:rPr>
        <w:t xml:space="preserve">      Rezultă </w:t>
      </w:r>
      <w:r w:rsidRPr="008E6A0D">
        <w:rPr>
          <w:b/>
          <w:i/>
          <w:sz w:val="28"/>
          <w:szCs w:val="28"/>
          <w:lang w:val="en-US"/>
        </w:rPr>
        <w:t>Categoria g</w:t>
      </w:r>
      <w:r w:rsidR="00140222">
        <w:rPr>
          <w:b/>
          <w:i/>
          <w:sz w:val="28"/>
          <w:szCs w:val="28"/>
          <w:lang w:val="en-US"/>
        </w:rPr>
        <w:t>eotehnică 2 Risc geotehnic moderat</w:t>
      </w:r>
      <w:r w:rsidRPr="008E6A0D">
        <w:rPr>
          <w:b/>
          <w:i/>
          <w:sz w:val="28"/>
          <w:szCs w:val="28"/>
          <w:lang w:val="en-US"/>
        </w:rPr>
        <w:t>.</w:t>
      </w:r>
      <w:r w:rsidR="00EC627C">
        <w:rPr>
          <w:i/>
          <w:sz w:val="28"/>
          <w:szCs w:val="28"/>
          <w:lang w:val="en-US"/>
        </w:rPr>
        <w:t xml:space="preserve">    </w:t>
      </w:r>
    </w:p>
    <w:p w:rsidR="009F2D5D" w:rsidRDefault="009F2D5D" w:rsidP="00EC627C">
      <w:pPr>
        <w:jc w:val="both"/>
        <w:rPr>
          <w:i/>
          <w:sz w:val="28"/>
          <w:szCs w:val="28"/>
          <w:lang w:val="en-US"/>
        </w:rPr>
      </w:pPr>
    </w:p>
    <w:p w:rsidR="009F2D5D" w:rsidRDefault="009F2D5D" w:rsidP="00EC627C">
      <w:pPr>
        <w:jc w:val="both"/>
        <w:rPr>
          <w:i/>
          <w:sz w:val="28"/>
          <w:szCs w:val="28"/>
          <w:lang w:val="en-US"/>
        </w:rPr>
      </w:pPr>
    </w:p>
    <w:p w:rsidR="009F2D5D" w:rsidRPr="00EC627C" w:rsidRDefault="009F2D5D" w:rsidP="00EC627C">
      <w:pPr>
        <w:jc w:val="both"/>
        <w:rPr>
          <w:i/>
          <w:sz w:val="28"/>
          <w:szCs w:val="28"/>
          <w:lang w:val="en-US"/>
        </w:rPr>
      </w:pPr>
    </w:p>
    <w:p w:rsidR="009F2D5D" w:rsidRPr="009F2D5D" w:rsidRDefault="009F2D5D" w:rsidP="009F2D5D">
      <w:pPr>
        <w:rPr>
          <w:b/>
          <w:sz w:val="28"/>
          <w:szCs w:val="28"/>
        </w:rPr>
      </w:pPr>
      <w:r>
        <w:rPr>
          <w:b/>
          <w:sz w:val="28"/>
          <w:szCs w:val="28"/>
        </w:rPr>
        <w:lastRenderedPageBreak/>
        <w:t xml:space="preserve">                                                                                                                          </w:t>
      </w:r>
      <w:r w:rsidR="00516FB0" w:rsidRPr="00CF1E92">
        <w:rPr>
          <w:b/>
          <w:sz w:val="32"/>
          <w:szCs w:val="28"/>
        </w:rPr>
        <w:t>ANEXA 6</w:t>
      </w:r>
      <w:r w:rsidR="00BE5D74" w:rsidRPr="00CF1E92">
        <w:rPr>
          <w:b/>
          <w:sz w:val="32"/>
          <w:szCs w:val="28"/>
        </w:rPr>
        <w:t>B</w:t>
      </w:r>
      <w:r w:rsidRPr="00CF1E92">
        <w:rPr>
          <w:b/>
          <w:sz w:val="32"/>
          <w:szCs w:val="28"/>
        </w:rPr>
        <w:t xml:space="preserve">          </w:t>
      </w:r>
    </w:p>
    <w:p w:rsidR="009F2D5D" w:rsidRPr="007B29D0" w:rsidRDefault="009F2D5D" w:rsidP="009F2D5D">
      <w:pPr>
        <w:rPr>
          <w:sz w:val="28"/>
          <w:szCs w:val="28"/>
        </w:rPr>
      </w:pPr>
    </w:p>
    <w:p w:rsidR="009F2D5D" w:rsidRPr="00CF1E92" w:rsidRDefault="009F2D5D" w:rsidP="009F2D5D">
      <w:pPr>
        <w:jc w:val="center"/>
        <w:rPr>
          <w:b/>
          <w:sz w:val="32"/>
          <w:lang w:val="en-US"/>
        </w:rPr>
      </w:pPr>
      <w:r w:rsidRPr="00CF1E92">
        <w:rPr>
          <w:b/>
          <w:sz w:val="32"/>
          <w:lang w:val="en-US"/>
        </w:rPr>
        <w:t>ANALIZA DATELOR SEISMICE LOCALE</w:t>
      </w:r>
    </w:p>
    <w:p w:rsidR="009F2D5D" w:rsidRPr="007B29D0" w:rsidRDefault="009F2D5D" w:rsidP="009F2D5D">
      <w:pPr>
        <w:jc w:val="center"/>
        <w:rPr>
          <w:b/>
          <w:sz w:val="28"/>
          <w:lang w:val="en-US"/>
        </w:rPr>
      </w:pPr>
    </w:p>
    <w:p w:rsidR="009F2D5D" w:rsidRDefault="009F2D5D" w:rsidP="009F2D5D">
      <w:pPr>
        <w:rPr>
          <w:b/>
          <w:sz w:val="24"/>
          <w:szCs w:val="24"/>
          <w:lang w:val="en-US"/>
        </w:rPr>
      </w:pPr>
      <w:r w:rsidRPr="007B29D0">
        <w:rPr>
          <w:b/>
          <w:sz w:val="28"/>
          <w:lang w:val="en-US"/>
        </w:rPr>
        <w:t xml:space="preserve">         </w:t>
      </w:r>
      <w:r w:rsidR="008E058D">
        <w:rPr>
          <w:b/>
          <w:sz w:val="24"/>
          <w:szCs w:val="24"/>
          <w:lang w:val="en-US"/>
        </w:rPr>
        <w:t xml:space="preserve">1. </w:t>
      </w:r>
      <w:r w:rsidR="00360BEE">
        <w:rPr>
          <w:b/>
          <w:sz w:val="24"/>
          <w:szCs w:val="24"/>
          <w:lang w:val="en-US"/>
        </w:rPr>
        <w:t>Date necesare proiectării</w:t>
      </w:r>
    </w:p>
    <w:p w:rsidR="00BA7DE6" w:rsidRPr="00360BEE" w:rsidRDefault="00BA7DE6" w:rsidP="009F2D5D">
      <w:pPr>
        <w:rPr>
          <w:b/>
          <w:sz w:val="24"/>
          <w:szCs w:val="24"/>
          <w:lang w:val="en-US"/>
        </w:rPr>
      </w:pPr>
    </w:p>
    <w:p w:rsidR="009F2D5D" w:rsidRPr="000E1551" w:rsidRDefault="009F2D5D" w:rsidP="0092072E">
      <w:pPr>
        <w:jc w:val="both"/>
        <w:rPr>
          <w:sz w:val="24"/>
          <w:lang w:val="en-US"/>
        </w:rPr>
      </w:pPr>
      <w:r w:rsidRPr="007B29D0">
        <w:rPr>
          <w:sz w:val="24"/>
          <w:lang w:val="en-US"/>
        </w:rPr>
        <w:t xml:space="preserve">            Din punct de vedere seismic,</w:t>
      </w:r>
      <w:r>
        <w:rPr>
          <w:sz w:val="24"/>
          <w:lang w:val="en-US"/>
        </w:rPr>
        <w:t xml:space="preserve"> </w:t>
      </w:r>
      <w:r w:rsidRPr="007B29D0">
        <w:rPr>
          <w:sz w:val="24"/>
          <w:lang w:val="en-US"/>
        </w:rPr>
        <w:t xml:space="preserve">conform </w:t>
      </w:r>
      <w:r w:rsidRPr="007B29D0">
        <w:rPr>
          <w:b/>
          <w:sz w:val="24"/>
          <w:lang w:val="en-US"/>
        </w:rPr>
        <w:t>SR 11100/1-1993</w:t>
      </w:r>
      <w:r>
        <w:rPr>
          <w:sz w:val="24"/>
          <w:lang w:val="en-US"/>
        </w:rPr>
        <w:t xml:space="preserve">, amplasamentul </w:t>
      </w:r>
      <w:r w:rsidRPr="007B29D0">
        <w:rPr>
          <w:sz w:val="24"/>
          <w:lang w:val="en-US"/>
        </w:rPr>
        <w:t xml:space="preserve">se încadrează în microzona de </w:t>
      </w:r>
      <w:r w:rsidRPr="007B29D0">
        <w:rPr>
          <w:b/>
          <w:sz w:val="24"/>
          <w:lang w:val="en-US"/>
        </w:rPr>
        <w:t>intensitate gradul 8.</w:t>
      </w:r>
      <w:r w:rsidRPr="007B29D0">
        <w:rPr>
          <w:b/>
          <w:sz w:val="16"/>
          <w:lang w:val="en-US"/>
        </w:rPr>
        <w:t>1</w:t>
      </w:r>
      <w:r w:rsidRPr="007B29D0">
        <w:rPr>
          <w:b/>
          <w:sz w:val="24"/>
          <w:lang w:val="en-US"/>
        </w:rPr>
        <w:t>.</w:t>
      </w:r>
      <w:r w:rsidR="008F53E5">
        <w:rPr>
          <w:b/>
          <w:sz w:val="24"/>
          <w:lang w:val="en-US"/>
        </w:rPr>
        <w:t xml:space="preserve"> </w:t>
      </w:r>
      <w:r w:rsidRPr="007B29D0">
        <w:rPr>
          <w:b/>
          <w:sz w:val="24"/>
          <w:lang w:val="en-US"/>
        </w:rPr>
        <w:t>(cu revenire la 50 ani)</w:t>
      </w:r>
    </w:p>
    <w:p w:rsidR="009F2D5D" w:rsidRPr="007B29D0" w:rsidRDefault="009F2D5D" w:rsidP="009F2D5D">
      <w:pPr>
        <w:rPr>
          <w:sz w:val="24"/>
          <w:lang w:val="en-US"/>
        </w:rPr>
      </w:pPr>
    </w:p>
    <w:p w:rsidR="009F2D5D" w:rsidRDefault="009F2D5D" w:rsidP="009F2D5D">
      <w:pPr>
        <w:rPr>
          <w:b/>
          <w:sz w:val="24"/>
          <w:lang w:val="en-US"/>
        </w:rPr>
      </w:pPr>
      <w:r w:rsidRPr="007B29D0">
        <w:rPr>
          <w:sz w:val="24"/>
          <w:lang w:val="en-US"/>
        </w:rPr>
        <w:t xml:space="preserve">          </w:t>
      </w:r>
      <w:r w:rsidR="008E058D">
        <w:rPr>
          <w:b/>
          <w:sz w:val="24"/>
          <w:lang w:val="en-US"/>
        </w:rPr>
        <w:t xml:space="preserve">2. </w:t>
      </w:r>
      <w:r w:rsidR="00360BEE">
        <w:rPr>
          <w:b/>
          <w:sz w:val="24"/>
          <w:lang w:val="en-US"/>
        </w:rPr>
        <w:t>Analiza datelor seismice</w:t>
      </w:r>
    </w:p>
    <w:p w:rsidR="00BA7DE6" w:rsidRPr="007B29D0" w:rsidRDefault="00BA7DE6" w:rsidP="009F2D5D">
      <w:pPr>
        <w:rPr>
          <w:b/>
          <w:sz w:val="24"/>
          <w:lang w:val="en-US"/>
        </w:rPr>
      </w:pPr>
    </w:p>
    <w:p w:rsidR="009F2D5D" w:rsidRDefault="009F2D5D" w:rsidP="0092072E">
      <w:pPr>
        <w:jc w:val="both"/>
        <w:rPr>
          <w:sz w:val="24"/>
          <w:lang w:val="en-US"/>
        </w:rPr>
      </w:pPr>
      <w:r w:rsidRPr="007B29D0">
        <w:rPr>
          <w:sz w:val="24"/>
          <w:lang w:val="en-US"/>
        </w:rPr>
        <w:t xml:space="preserve">          Din analiza datelor zonale,</w:t>
      </w:r>
      <w:r>
        <w:rPr>
          <w:sz w:val="24"/>
          <w:lang w:val="en-US"/>
        </w:rPr>
        <w:t xml:space="preserve"> </w:t>
      </w:r>
      <w:r w:rsidRPr="007B29D0">
        <w:rPr>
          <w:sz w:val="24"/>
          <w:lang w:val="en-US"/>
        </w:rPr>
        <w:t xml:space="preserve">pe raza municipiului </w:t>
      </w:r>
      <w:r w:rsidR="00140222">
        <w:rPr>
          <w:sz w:val="24"/>
          <w:lang w:val="en-US"/>
        </w:rPr>
        <w:t>Ploi</w:t>
      </w:r>
      <w:r w:rsidRPr="007B29D0">
        <w:rPr>
          <w:sz w:val="24"/>
          <w:lang w:val="en-US"/>
        </w:rPr>
        <w:t>eşti,</w:t>
      </w:r>
      <w:r>
        <w:rPr>
          <w:sz w:val="24"/>
          <w:lang w:val="en-US"/>
        </w:rPr>
        <w:t xml:space="preserve"> </w:t>
      </w:r>
      <w:r w:rsidRPr="007B29D0">
        <w:rPr>
          <w:sz w:val="24"/>
          <w:lang w:val="en-US"/>
        </w:rPr>
        <w:t>se prezintă tabelul</w:t>
      </w:r>
      <w:r w:rsidR="00360BEE">
        <w:rPr>
          <w:sz w:val="24"/>
          <w:lang w:val="en-US"/>
        </w:rPr>
        <w:t xml:space="preserve"> </w:t>
      </w:r>
      <w:r w:rsidRPr="007B29D0">
        <w:rPr>
          <w:sz w:val="24"/>
          <w:lang w:val="en-US"/>
        </w:rPr>
        <w:t>ală</w:t>
      </w:r>
      <w:r w:rsidR="008F53E5">
        <w:rPr>
          <w:sz w:val="24"/>
          <w:lang w:val="en-US"/>
        </w:rPr>
        <w:t>turat cu</w:t>
      </w:r>
      <w:r w:rsidR="00F24340">
        <w:rPr>
          <w:sz w:val="24"/>
          <w:lang w:val="en-US"/>
        </w:rPr>
        <w:t xml:space="preserve"> intensităţile</w:t>
      </w:r>
      <w:r>
        <w:rPr>
          <w:sz w:val="24"/>
          <w:lang w:val="en-US"/>
        </w:rPr>
        <w:t xml:space="preserve"> maxime</w:t>
      </w:r>
      <w:r w:rsidRPr="007B29D0">
        <w:rPr>
          <w:sz w:val="24"/>
          <w:lang w:val="en-US"/>
        </w:rPr>
        <w:t xml:space="preserve"> observate şi care se datoresc celor mai puternice</w:t>
      </w:r>
      <w:r w:rsidR="008F53E5">
        <w:rPr>
          <w:sz w:val="24"/>
          <w:lang w:val="en-US"/>
        </w:rPr>
        <w:t xml:space="preserve"> </w:t>
      </w:r>
      <w:r w:rsidR="0092072E">
        <w:rPr>
          <w:sz w:val="24"/>
          <w:lang w:val="en-US"/>
        </w:rPr>
        <w:t>cutremure cu provenienţă din Vra</w:t>
      </w:r>
      <w:r w:rsidRPr="007B29D0">
        <w:rPr>
          <w:sz w:val="24"/>
          <w:lang w:val="en-US"/>
        </w:rPr>
        <w:t>ncea,</w:t>
      </w:r>
      <w:r>
        <w:rPr>
          <w:sz w:val="24"/>
          <w:lang w:val="en-US"/>
        </w:rPr>
        <w:t xml:space="preserve"> </w:t>
      </w:r>
      <w:r w:rsidRPr="007B29D0">
        <w:rPr>
          <w:sz w:val="24"/>
          <w:lang w:val="en-US"/>
        </w:rPr>
        <w:t>care s-au produs în ultimii 200 ani.</w:t>
      </w:r>
    </w:p>
    <w:p w:rsidR="004147F1" w:rsidRPr="007B29D0" w:rsidRDefault="004147F1" w:rsidP="0092072E">
      <w:pPr>
        <w:jc w:val="both"/>
        <w:rPr>
          <w:sz w:val="24"/>
          <w:lang w:val="en-US"/>
        </w:rPr>
      </w:pPr>
    </w:p>
    <w:p w:rsidR="009F2D5D" w:rsidRPr="007B29D0" w:rsidRDefault="009F2D5D" w:rsidP="009F2D5D">
      <w:pPr>
        <w:jc w:val="center"/>
        <w:rPr>
          <w:b/>
          <w:sz w:val="24"/>
          <w:lang w:val="en-US"/>
        </w:rPr>
      </w:pPr>
      <w:r w:rsidRPr="007B29D0">
        <w:rPr>
          <w:b/>
          <w:sz w:val="24"/>
          <w:lang w:val="en-US"/>
        </w:rPr>
        <w:t>Tabel cu intensităţi maxime observate,</w:t>
      </w:r>
      <w:r w:rsidR="008F53E5">
        <w:rPr>
          <w:b/>
          <w:sz w:val="24"/>
          <w:lang w:val="en-US"/>
        </w:rPr>
        <w:t xml:space="preserve"> </w:t>
      </w:r>
      <w:r w:rsidRPr="007B29D0">
        <w:rPr>
          <w:b/>
          <w:sz w:val="24"/>
          <w:lang w:val="en-US"/>
        </w:rPr>
        <w:t>datorită celor mai puternice cutremure</w:t>
      </w:r>
    </w:p>
    <w:p w:rsidR="009F2D5D" w:rsidRPr="007B29D0" w:rsidRDefault="009F2D5D" w:rsidP="009F2D5D">
      <w:pPr>
        <w:pBdr>
          <w:bottom w:val="single" w:sz="6" w:space="1" w:color="auto"/>
        </w:pBdr>
        <w:jc w:val="center"/>
        <w:rPr>
          <w:b/>
          <w:sz w:val="24"/>
          <w:lang w:val="en-US"/>
        </w:rPr>
      </w:pPr>
      <w:r w:rsidRPr="007B29D0">
        <w:rPr>
          <w:b/>
          <w:sz w:val="24"/>
          <w:lang w:val="en-US"/>
        </w:rPr>
        <w:t>Vrâncene în zona amplasamentului</w:t>
      </w:r>
    </w:p>
    <w:p w:rsidR="009F2D5D" w:rsidRPr="007B29D0" w:rsidRDefault="009F2D5D" w:rsidP="009F2D5D">
      <w:pPr>
        <w:rPr>
          <w:sz w:val="16"/>
          <w:lang w:val="en-US"/>
        </w:rPr>
      </w:pPr>
      <w:r w:rsidRPr="007B29D0">
        <w:rPr>
          <w:sz w:val="24"/>
          <w:lang w:val="en-US"/>
        </w:rPr>
        <w:t xml:space="preserve">     Data        Timpul în    Coordonate    Adânc.  Magnitudine        DH.   DE.    </w:t>
      </w:r>
      <w:smartTag w:uri="urn:schemas-microsoft-com:office:smarttags" w:element="place">
        <w:smartTag w:uri="urn:schemas-microsoft-com:office:smarttags" w:element="City">
          <w:r w:rsidRPr="007B29D0">
            <w:rPr>
              <w:sz w:val="24"/>
              <w:lang w:val="en-US"/>
            </w:rPr>
            <w:t>I</w:t>
          </w:r>
          <w:r w:rsidRPr="007B29D0">
            <w:rPr>
              <w:sz w:val="16"/>
              <w:lang w:val="en-US"/>
            </w:rPr>
            <w:t>o</w:t>
          </w:r>
        </w:smartTag>
        <w:r w:rsidRPr="007B29D0">
          <w:rPr>
            <w:sz w:val="24"/>
            <w:lang w:val="en-US"/>
          </w:rPr>
          <w:t xml:space="preserve">      </w:t>
        </w:r>
        <w:smartTag w:uri="urn:schemas-microsoft-com:office:smarttags" w:element="State">
          <w:r w:rsidRPr="007B29D0">
            <w:rPr>
              <w:sz w:val="24"/>
              <w:lang w:val="en-US"/>
            </w:rPr>
            <w:t>I</w:t>
          </w:r>
          <w:r w:rsidRPr="007B29D0">
            <w:rPr>
              <w:sz w:val="16"/>
              <w:lang w:val="en-US"/>
            </w:rPr>
            <w:t>A</w:t>
          </w:r>
        </w:smartTag>
      </w:smartTag>
    </w:p>
    <w:p w:rsidR="009F2D5D" w:rsidRPr="007B29D0" w:rsidRDefault="009F2D5D" w:rsidP="009F2D5D">
      <w:pPr>
        <w:rPr>
          <w:sz w:val="24"/>
          <w:lang w:val="en-US"/>
        </w:rPr>
      </w:pPr>
      <w:r w:rsidRPr="007B29D0">
        <w:rPr>
          <w:sz w:val="16"/>
          <w:lang w:val="en-US"/>
        </w:rPr>
        <w:t xml:space="preserve"> </w:t>
      </w:r>
      <w:r w:rsidRPr="007B29D0">
        <w:rPr>
          <w:sz w:val="24"/>
          <w:lang w:val="en-US"/>
        </w:rPr>
        <w:t xml:space="preserve">                     origine        epicentrale        h.          </w:t>
      </w:r>
    </w:p>
    <w:p w:rsidR="009F2D5D" w:rsidRPr="007B29D0" w:rsidRDefault="009F2D5D" w:rsidP="009F2D5D">
      <w:pPr>
        <w:rPr>
          <w:sz w:val="24"/>
          <w:lang w:val="en-US"/>
        </w:rPr>
      </w:pPr>
      <w:r w:rsidRPr="007B29D0">
        <w:rPr>
          <w:sz w:val="24"/>
          <w:lang w:val="en-US"/>
        </w:rPr>
        <w:t xml:space="preserve">                      G.M.T.                                                                        km.   km.     MSK</w:t>
      </w:r>
    </w:p>
    <w:p w:rsidR="009F2D5D" w:rsidRPr="007B29D0" w:rsidRDefault="009F2D5D" w:rsidP="009F2D5D">
      <w:pPr>
        <w:pBdr>
          <w:bottom w:val="single" w:sz="6" w:space="1" w:color="auto"/>
        </w:pBdr>
        <w:rPr>
          <w:sz w:val="24"/>
          <w:lang w:val="en-US"/>
        </w:rPr>
      </w:pPr>
      <w:r w:rsidRPr="007B29D0">
        <w:rPr>
          <w:sz w:val="24"/>
          <w:lang w:val="en-US"/>
        </w:rPr>
        <w:t xml:space="preserve">                      h. m.  s.   Lat N. Long.E.   km.     m</w:t>
      </w:r>
      <w:r w:rsidRPr="007B29D0">
        <w:rPr>
          <w:sz w:val="16"/>
          <w:lang w:val="en-US"/>
        </w:rPr>
        <w:t>b</w:t>
      </w:r>
      <w:r w:rsidRPr="007B29D0">
        <w:rPr>
          <w:sz w:val="24"/>
          <w:lang w:val="en-US"/>
        </w:rPr>
        <w:t>,  M</w:t>
      </w:r>
      <w:r w:rsidRPr="007B29D0">
        <w:rPr>
          <w:sz w:val="16"/>
          <w:lang w:val="en-US"/>
        </w:rPr>
        <w:t>s</w:t>
      </w:r>
      <w:r w:rsidRPr="007B29D0">
        <w:rPr>
          <w:sz w:val="24"/>
          <w:lang w:val="en-US"/>
        </w:rPr>
        <w:t>,  M</w:t>
      </w:r>
      <w:r w:rsidRPr="007B29D0">
        <w:rPr>
          <w:sz w:val="16"/>
          <w:lang w:val="en-US"/>
        </w:rPr>
        <w:t>t</w:t>
      </w:r>
      <w:r w:rsidRPr="007B29D0">
        <w:rPr>
          <w:sz w:val="24"/>
          <w:lang w:val="en-US"/>
        </w:rPr>
        <w:t xml:space="preserve">. </w:t>
      </w:r>
    </w:p>
    <w:p w:rsidR="009F2D5D" w:rsidRPr="007B29D0" w:rsidRDefault="009F2D5D" w:rsidP="009F2D5D">
      <w:pPr>
        <w:rPr>
          <w:sz w:val="24"/>
          <w:lang w:val="en-US"/>
        </w:rPr>
      </w:pPr>
      <w:r w:rsidRPr="007B29D0">
        <w:rPr>
          <w:sz w:val="24"/>
          <w:lang w:val="en-US"/>
        </w:rPr>
        <w:t xml:space="preserve">26.10.1802  </w:t>
      </w:r>
      <w:smartTag w:uri="urn:schemas-microsoft-com:office:smarttags" w:element="time">
        <w:smartTagPr>
          <w:attr w:name="Minute" w:val="55"/>
          <w:attr w:name="Hour" w:val="10"/>
        </w:smartTagPr>
        <w:r w:rsidRPr="007B29D0">
          <w:rPr>
            <w:sz w:val="24"/>
            <w:lang w:val="en-US"/>
          </w:rPr>
          <w:t>10:55:00</w:t>
        </w:r>
      </w:smartTag>
      <w:r w:rsidRPr="007B29D0">
        <w:rPr>
          <w:sz w:val="24"/>
          <w:lang w:val="en-US"/>
        </w:rPr>
        <w:t xml:space="preserve">  45.700  26.600    130       -    7,5    -            186   134    9,6    8,6</w:t>
      </w:r>
    </w:p>
    <w:p w:rsidR="009F2D5D" w:rsidRPr="007B29D0" w:rsidRDefault="009F2D5D" w:rsidP="009F2D5D">
      <w:pPr>
        <w:rPr>
          <w:sz w:val="24"/>
          <w:lang w:val="en-US"/>
        </w:rPr>
      </w:pPr>
      <w:r w:rsidRPr="007B29D0">
        <w:rPr>
          <w:sz w:val="24"/>
          <w:lang w:val="en-US"/>
        </w:rPr>
        <w:t xml:space="preserve">10.11.1940  </w:t>
      </w:r>
      <w:smartTag w:uri="urn:schemas-microsoft-com:office:smarttags" w:element="time">
        <w:smartTagPr>
          <w:attr w:name="Minute" w:val="39"/>
          <w:attr w:name="Hour" w:val="13"/>
        </w:smartTagPr>
        <w:r w:rsidRPr="007B29D0">
          <w:rPr>
            <w:sz w:val="24"/>
            <w:lang w:val="en-US"/>
          </w:rPr>
          <w:t>01:39:00</w:t>
        </w:r>
      </w:smartTag>
      <w:r w:rsidRPr="007B29D0">
        <w:rPr>
          <w:sz w:val="24"/>
          <w:lang w:val="en-US"/>
        </w:rPr>
        <w:t xml:space="preserve">  45.800  25.700    133       -    7,4    -            198   147    9,0    8,0</w:t>
      </w:r>
    </w:p>
    <w:p w:rsidR="009F2D5D" w:rsidRPr="007B29D0" w:rsidRDefault="009F2D5D" w:rsidP="009F2D5D">
      <w:pPr>
        <w:rPr>
          <w:sz w:val="24"/>
          <w:lang w:val="en-US"/>
        </w:rPr>
      </w:pPr>
      <w:r w:rsidRPr="007B29D0">
        <w:rPr>
          <w:sz w:val="24"/>
          <w:lang w:val="en-US"/>
        </w:rPr>
        <w:t xml:space="preserve">04.03.1977  </w:t>
      </w:r>
      <w:smartTag w:uri="urn:schemas-microsoft-com:office:smarttags" w:element="time">
        <w:smartTagPr>
          <w:attr w:name="Minute" w:val="21"/>
          <w:attr w:name="Hour" w:val="19"/>
        </w:smartTagPr>
        <w:r w:rsidRPr="007B29D0">
          <w:rPr>
            <w:sz w:val="24"/>
            <w:lang w:val="en-US"/>
          </w:rPr>
          <w:t>19:21:56</w:t>
        </w:r>
      </w:smartTag>
      <w:r w:rsidRPr="007B29D0">
        <w:rPr>
          <w:sz w:val="24"/>
          <w:lang w:val="en-US"/>
        </w:rPr>
        <w:t xml:space="preserve">  45.340  26.300    109       -    7,2    -            141     89    8,5    7,8</w:t>
      </w:r>
    </w:p>
    <w:p w:rsidR="009F2D5D" w:rsidRPr="007B29D0" w:rsidRDefault="009F2D5D" w:rsidP="009F2D5D">
      <w:pPr>
        <w:rPr>
          <w:sz w:val="24"/>
          <w:lang w:val="en-US"/>
        </w:rPr>
      </w:pPr>
      <w:r w:rsidRPr="007B29D0">
        <w:rPr>
          <w:sz w:val="24"/>
          <w:lang w:val="en-US"/>
        </w:rPr>
        <w:t xml:space="preserve">30.08.1986  </w:t>
      </w:r>
      <w:smartTag w:uri="urn:schemas-microsoft-com:office:smarttags" w:element="time">
        <w:smartTagPr>
          <w:attr w:name="Minute" w:val="28"/>
          <w:attr w:name="Hour" w:val="21"/>
        </w:smartTagPr>
        <w:r w:rsidRPr="007B29D0">
          <w:rPr>
            <w:sz w:val="24"/>
            <w:lang w:val="en-US"/>
          </w:rPr>
          <w:t>21:28:37</w:t>
        </w:r>
      </w:smartTag>
      <w:r w:rsidRPr="007B29D0">
        <w:rPr>
          <w:sz w:val="24"/>
          <w:lang w:val="en-US"/>
        </w:rPr>
        <w:t xml:space="preserve">  45.530  26.470    133       -    7,0    -            174   113    8,0    7,3</w:t>
      </w:r>
    </w:p>
    <w:p w:rsidR="009F2D5D" w:rsidRPr="007B29D0" w:rsidRDefault="009F2D5D" w:rsidP="009F2D5D">
      <w:pPr>
        <w:rPr>
          <w:sz w:val="24"/>
          <w:lang w:val="en-US"/>
        </w:rPr>
      </w:pPr>
      <w:r w:rsidRPr="007B29D0">
        <w:rPr>
          <w:sz w:val="24"/>
          <w:lang w:val="en-US"/>
        </w:rPr>
        <w:t xml:space="preserve">30.05.1990  </w:t>
      </w:r>
      <w:smartTag w:uri="urn:schemas-microsoft-com:office:smarttags" w:element="time">
        <w:smartTagPr>
          <w:attr w:name="Minute" w:val="40"/>
          <w:attr w:name="Hour" w:val="10"/>
        </w:smartTagPr>
        <w:r w:rsidRPr="007B29D0">
          <w:rPr>
            <w:sz w:val="24"/>
            <w:lang w:val="en-US"/>
          </w:rPr>
          <w:t>10:40:06</w:t>
        </w:r>
      </w:smartTag>
      <w:r w:rsidRPr="007B29D0">
        <w:rPr>
          <w:sz w:val="24"/>
          <w:lang w:val="en-US"/>
        </w:rPr>
        <w:t xml:space="preserve">  45.820  26.900      91       -    6,7    -            180   155    8,0    6,2</w:t>
      </w:r>
    </w:p>
    <w:p w:rsidR="009F2D5D" w:rsidRPr="007B29D0" w:rsidRDefault="009F2D5D" w:rsidP="009F2D5D">
      <w:pPr>
        <w:pBdr>
          <w:bottom w:val="single" w:sz="6" w:space="1" w:color="auto"/>
        </w:pBdr>
        <w:rPr>
          <w:sz w:val="24"/>
          <w:lang w:val="en-US"/>
        </w:rPr>
      </w:pPr>
      <w:r w:rsidRPr="007B29D0">
        <w:rPr>
          <w:sz w:val="24"/>
          <w:lang w:val="en-US"/>
        </w:rPr>
        <w:t xml:space="preserve">31.05.1990  </w:t>
      </w:r>
      <w:smartTag w:uri="urn:schemas-microsoft-com:office:smarttags" w:element="time">
        <w:smartTagPr>
          <w:attr w:name="Minute" w:val="17"/>
          <w:attr w:name="Hour" w:val="0"/>
        </w:smartTagPr>
        <w:r w:rsidRPr="007B29D0">
          <w:rPr>
            <w:sz w:val="24"/>
            <w:lang w:val="en-US"/>
          </w:rPr>
          <w:t>00:17:48</w:t>
        </w:r>
      </w:smartTag>
      <w:r w:rsidRPr="007B29D0">
        <w:rPr>
          <w:sz w:val="24"/>
          <w:lang w:val="en-US"/>
        </w:rPr>
        <w:t xml:space="preserve">  45.830  26.890      79       -    7,0    -            174   155    7,0    4,9</w:t>
      </w:r>
    </w:p>
    <w:p w:rsidR="009F2D5D" w:rsidRPr="007B29D0" w:rsidRDefault="009F2D5D" w:rsidP="009F2D5D">
      <w:pPr>
        <w:rPr>
          <w:sz w:val="24"/>
          <w:lang w:val="en-US"/>
        </w:rPr>
      </w:pPr>
      <w:r w:rsidRPr="007B29D0">
        <w:rPr>
          <w:sz w:val="24"/>
          <w:lang w:val="en-US"/>
        </w:rPr>
        <w:t>Unde: DH=Distanţa hipocentrală   I</w:t>
      </w:r>
      <w:r w:rsidRPr="007B29D0">
        <w:rPr>
          <w:sz w:val="16"/>
          <w:lang w:val="en-US"/>
        </w:rPr>
        <w:t>o</w:t>
      </w:r>
      <w:r w:rsidRPr="007B29D0">
        <w:rPr>
          <w:sz w:val="24"/>
          <w:lang w:val="en-US"/>
        </w:rPr>
        <w:t>=Intensitatea hipocentrală     h=Adâncimea focar</w:t>
      </w:r>
    </w:p>
    <w:p w:rsidR="009F2D5D" w:rsidRPr="007B29D0" w:rsidRDefault="009F2D5D" w:rsidP="009F2D5D">
      <w:pPr>
        <w:rPr>
          <w:sz w:val="24"/>
          <w:lang w:val="en-US"/>
        </w:rPr>
      </w:pPr>
      <w:r w:rsidRPr="007B29D0">
        <w:rPr>
          <w:sz w:val="24"/>
          <w:lang w:val="en-US"/>
        </w:rPr>
        <w:t xml:space="preserve">           DE=Distaţa epicentrală        I</w:t>
      </w:r>
      <w:r w:rsidRPr="007B29D0">
        <w:rPr>
          <w:sz w:val="16"/>
          <w:lang w:val="en-US"/>
        </w:rPr>
        <w:t>A</w:t>
      </w:r>
      <w:r w:rsidRPr="007B29D0">
        <w:rPr>
          <w:sz w:val="24"/>
          <w:lang w:val="en-US"/>
        </w:rPr>
        <w:t>=Intensitatea în amplasament</w:t>
      </w:r>
    </w:p>
    <w:p w:rsidR="009F2D5D" w:rsidRPr="007B29D0" w:rsidRDefault="009F2D5D" w:rsidP="009F2D5D">
      <w:pPr>
        <w:rPr>
          <w:sz w:val="24"/>
          <w:lang w:val="en-US"/>
        </w:rPr>
      </w:pPr>
      <w:r w:rsidRPr="007B29D0">
        <w:rPr>
          <w:sz w:val="24"/>
          <w:lang w:val="en-US"/>
        </w:rPr>
        <w:t xml:space="preserve">      Din analiza acestor date rezultă că în amplasamentul lucrării intensitatea maximă</w:t>
      </w:r>
      <w:r w:rsidR="00360BEE">
        <w:rPr>
          <w:sz w:val="24"/>
          <w:lang w:val="en-US"/>
        </w:rPr>
        <w:t xml:space="preserve"> </w:t>
      </w:r>
      <w:r w:rsidR="004A20C4">
        <w:rPr>
          <w:sz w:val="24"/>
          <w:lang w:val="en-US"/>
        </w:rPr>
        <w:t xml:space="preserve">observată </w:t>
      </w:r>
      <w:r w:rsidRPr="007B29D0">
        <w:rPr>
          <w:sz w:val="24"/>
          <w:lang w:val="en-US"/>
        </w:rPr>
        <w:t>a fost de I</w:t>
      </w:r>
      <w:r w:rsidRPr="007B29D0">
        <w:rPr>
          <w:sz w:val="16"/>
          <w:lang w:val="en-US"/>
        </w:rPr>
        <w:t>A</w:t>
      </w:r>
      <w:r w:rsidR="00360BEE">
        <w:rPr>
          <w:sz w:val="24"/>
          <w:lang w:val="en-US"/>
        </w:rPr>
        <w:t>=8,6</w:t>
      </w:r>
      <w:r>
        <w:rPr>
          <w:sz w:val="24"/>
          <w:lang w:val="en-US"/>
        </w:rPr>
        <w:t xml:space="preserve"> pe scara MKS</w:t>
      </w:r>
      <w:r w:rsidRPr="007B29D0">
        <w:rPr>
          <w:sz w:val="24"/>
          <w:lang w:val="en-US"/>
        </w:rPr>
        <w:t>,</w:t>
      </w:r>
      <w:r>
        <w:rPr>
          <w:sz w:val="24"/>
          <w:lang w:val="en-US"/>
        </w:rPr>
        <w:t xml:space="preserve"> </w:t>
      </w:r>
      <w:r w:rsidRPr="007B29D0">
        <w:rPr>
          <w:sz w:val="24"/>
          <w:lang w:val="en-US"/>
        </w:rPr>
        <w:t xml:space="preserve">ca urmare a cutremurului din Vrancea din anul 1802 deci 199 ani. </w:t>
      </w:r>
    </w:p>
    <w:p w:rsidR="009F2D5D" w:rsidRPr="007B29D0" w:rsidRDefault="009F2D5D" w:rsidP="009F2D5D">
      <w:pPr>
        <w:rPr>
          <w:sz w:val="24"/>
          <w:lang w:val="en-US"/>
        </w:rPr>
      </w:pPr>
      <w:r w:rsidRPr="007B29D0">
        <w:rPr>
          <w:sz w:val="24"/>
          <w:lang w:val="en-US"/>
        </w:rPr>
        <w:t xml:space="preserve">      Pentru perioada de revenire de 100 ani se remarcă cutremurul din 1940 cu I</w:t>
      </w:r>
      <w:r w:rsidRPr="007B29D0">
        <w:rPr>
          <w:sz w:val="16"/>
          <w:lang w:val="en-US"/>
        </w:rPr>
        <w:t>A</w:t>
      </w:r>
      <w:r w:rsidRPr="007B29D0">
        <w:rPr>
          <w:sz w:val="24"/>
          <w:lang w:val="en-US"/>
        </w:rPr>
        <w:t>=8,0</w:t>
      </w:r>
    </w:p>
    <w:p w:rsidR="009F2D5D" w:rsidRPr="007B29D0" w:rsidRDefault="009F2D5D" w:rsidP="009F2D5D">
      <w:pPr>
        <w:rPr>
          <w:sz w:val="24"/>
          <w:lang w:val="en-US"/>
        </w:rPr>
      </w:pPr>
      <w:r w:rsidRPr="007B29D0">
        <w:rPr>
          <w:sz w:val="24"/>
          <w:lang w:val="en-US"/>
        </w:rPr>
        <w:t xml:space="preserve">      Pentru perioada de  revenire de  50 ani se remarcă cutremurul din 1977 cu I</w:t>
      </w:r>
      <w:r w:rsidRPr="007B29D0">
        <w:rPr>
          <w:sz w:val="16"/>
          <w:lang w:val="en-US"/>
        </w:rPr>
        <w:t>A</w:t>
      </w:r>
      <w:r w:rsidRPr="007B29D0">
        <w:rPr>
          <w:sz w:val="24"/>
          <w:lang w:val="en-US"/>
        </w:rPr>
        <w:t>=7,8</w:t>
      </w:r>
    </w:p>
    <w:p w:rsidR="009F2D5D" w:rsidRPr="007B29D0" w:rsidRDefault="009F2D5D" w:rsidP="009F2D5D">
      <w:pPr>
        <w:rPr>
          <w:sz w:val="24"/>
          <w:lang w:val="en-US"/>
        </w:rPr>
      </w:pPr>
      <w:r w:rsidRPr="007B29D0">
        <w:rPr>
          <w:sz w:val="24"/>
          <w:lang w:val="en-US"/>
        </w:rPr>
        <w:t>pe scara MSK.</w:t>
      </w:r>
      <w:r>
        <w:rPr>
          <w:sz w:val="24"/>
          <w:lang w:val="en-US"/>
        </w:rPr>
        <w:t xml:space="preserve"> </w:t>
      </w:r>
      <w:r w:rsidRPr="007B29D0">
        <w:rPr>
          <w:sz w:val="24"/>
          <w:lang w:val="en-US"/>
        </w:rPr>
        <w:t>In concluzie:</w:t>
      </w:r>
    </w:p>
    <w:p w:rsidR="009F2D5D" w:rsidRPr="007B29D0" w:rsidRDefault="009F2D5D" w:rsidP="009F2D5D">
      <w:pPr>
        <w:rPr>
          <w:sz w:val="24"/>
          <w:lang w:val="en-US"/>
        </w:rPr>
      </w:pPr>
      <w:r w:rsidRPr="007B29D0">
        <w:rPr>
          <w:sz w:val="24"/>
          <w:lang w:val="en-US"/>
        </w:rPr>
        <w:sym w:font="Symbol" w:char="00B7"/>
      </w:r>
      <w:r w:rsidR="004A20C4">
        <w:rPr>
          <w:sz w:val="24"/>
          <w:lang w:val="en-US"/>
        </w:rPr>
        <w:t xml:space="preserve"> </w:t>
      </w:r>
      <w:r w:rsidRPr="007B29D0">
        <w:rPr>
          <w:sz w:val="24"/>
          <w:lang w:val="en-US"/>
        </w:rPr>
        <w:t>Intensitatea I</w:t>
      </w:r>
      <w:r w:rsidRPr="007B29D0">
        <w:rPr>
          <w:sz w:val="16"/>
          <w:lang w:val="en-US"/>
        </w:rPr>
        <w:t>A</w:t>
      </w:r>
      <w:r w:rsidRPr="007B29D0">
        <w:rPr>
          <w:sz w:val="24"/>
          <w:lang w:val="en-US"/>
        </w:rPr>
        <w:t>=8 pe scara MSK din SR 11100/1-93 cu revenire la 50 ani sau chiar la 100 ani este acoperitoare.</w:t>
      </w:r>
    </w:p>
    <w:p w:rsidR="009F2D5D" w:rsidRPr="007B29D0" w:rsidRDefault="009F2D5D" w:rsidP="009F2D5D">
      <w:pPr>
        <w:rPr>
          <w:sz w:val="24"/>
          <w:lang w:val="en-US"/>
        </w:rPr>
      </w:pPr>
      <w:r w:rsidRPr="007B29D0">
        <w:rPr>
          <w:sz w:val="24"/>
          <w:lang w:val="en-US"/>
        </w:rPr>
        <w:sym w:font="Symbol" w:char="00B7"/>
      </w:r>
      <w:r w:rsidR="004A20C4">
        <w:rPr>
          <w:sz w:val="24"/>
          <w:lang w:val="en-US"/>
        </w:rPr>
        <w:t xml:space="preserve"> </w:t>
      </w:r>
      <w:r w:rsidRPr="007B29D0">
        <w:rPr>
          <w:sz w:val="24"/>
          <w:lang w:val="en-US"/>
        </w:rPr>
        <w:t>În amplasament se poate estima ca intensitate maximă posibilă I</w:t>
      </w:r>
      <w:r w:rsidRPr="007B29D0">
        <w:rPr>
          <w:sz w:val="16"/>
          <w:lang w:val="en-US"/>
        </w:rPr>
        <w:t>A</w:t>
      </w:r>
      <w:r w:rsidRPr="007B29D0">
        <w:rPr>
          <w:sz w:val="24"/>
          <w:lang w:val="en-US"/>
        </w:rPr>
        <w:t>=8,6 pe scara MSK</w:t>
      </w:r>
    </w:p>
    <w:p w:rsidR="009F2D5D" w:rsidRPr="007B29D0" w:rsidRDefault="009F2D5D" w:rsidP="009F2D5D">
      <w:pPr>
        <w:rPr>
          <w:sz w:val="24"/>
          <w:lang w:val="en-US"/>
        </w:rPr>
      </w:pPr>
      <w:r w:rsidRPr="007B29D0">
        <w:rPr>
          <w:sz w:val="24"/>
          <w:lang w:val="en-US"/>
        </w:rPr>
        <w:sym w:font="Symbol" w:char="00B7"/>
      </w:r>
      <w:r w:rsidR="004A20C4">
        <w:rPr>
          <w:sz w:val="24"/>
          <w:lang w:val="en-US"/>
        </w:rPr>
        <w:t xml:space="preserve"> </w:t>
      </w:r>
      <w:r w:rsidR="008F53E5">
        <w:rPr>
          <w:sz w:val="24"/>
          <w:lang w:val="en-US"/>
        </w:rPr>
        <w:t>Valoarea maximă a</w:t>
      </w:r>
      <w:r w:rsidR="004A20C4">
        <w:rPr>
          <w:sz w:val="24"/>
          <w:lang w:val="en-US"/>
        </w:rPr>
        <w:t xml:space="preserve"> acceleraţiei se poate considera cea atinsă în</w:t>
      </w:r>
      <w:r w:rsidRPr="007B29D0">
        <w:rPr>
          <w:sz w:val="24"/>
          <w:lang w:val="en-US"/>
        </w:rPr>
        <w:t xml:space="preserve"> 4 martie 1977 la magnitudinea de M</w:t>
      </w:r>
      <w:r w:rsidRPr="007B29D0">
        <w:rPr>
          <w:sz w:val="16"/>
          <w:lang w:val="en-US"/>
        </w:rPr>
        <w:t>S</w:t>
      </w:r>
      <w:r>
        <w:rPr>
          <w:sz w:val="24"/>
          <w:lang w:val="en-US"/>
        </w:rPr>
        <w:t>=7,2 pe scara Richter între valorile Ag=0,25</w:t>
      </w:r>
      <w:r w:rsidR="007C0FCB">
        <w:rPr>
          <w:sz w:val="24"/>
          <w:lang w:val="en-US"/>
        </w:rPr>
        <w:softHyphen/>
        <w:t>÷0,35</w:t>
      </w:r>
      <w:r w:rsidRPr="007B29D0">
        <w:rPr>
          <w:sz w:val="24"/>
          <w:lang w:val="en-US"/>
        </w:rPr>
        <w:t xml:space="preserve"> </w:t>
      </w:r>
    </w:p>
    <w:p w:rsidR="009F2D5D" w:rsidRDefault="009F2D5D" w:rsidP="009F2D5D">
      <w:pPr>
        <w:rPr>
          <w:sz w:val="24"/>
          <w:lang w:val="en-US"/>
        </w:rPr>
      </w:pPr>
    </w:p>
    <w:p w:rsidR="0057713E" w:rsidRDefault="0057713E" w:rsidP="0057713E">
      <w:pPr>
        <w:rPr>
          <w:i/>
          <w:sz w:val="28"/>
        </w:rPr>
      </w:pPr>
    </w:p>
    <w:sectPr w:rsidR="0057713E" w:rsidSect="00787748">
      <w:pgSz w:w="11906" w:h="16838"/>
      <w:pgMar w:top="1440" w:right="746" w:bottom="1440" w:left="9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3183" w:rsidRDefault="00D13183" w:rsidP="00E8536E">
      <w:r>
        <w:separator/>
      </w:r>
    </w:p>
  </w:endnote>
  <w:endnote w:type="continuationSeparator" w:id="0">
    <w:p w:rsidR="00D13183" w:rsidRDefault="00D13183" w:rsidP="00E85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ineta BT">
    <w:panose1 w:val="04020906050602070202"/>
    <w:charset w:val="00"/>
    <w:family w:val="decorative"/>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echnicLite">
    <w:panose1 w:val="000004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3183" w:rsidRDefault="00D13183" w:rsidP="00E8536E">
      <w:r>
        <w:separator/>
      </w:r>
    </w:p>
  </w:footnote>
  <w:footnote w:type="continuationSeparator" w:id="0">
    <w:p w:rsidR="00D13183" w:rsidRDefault="00D13183" w:rsidP="00E853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4450" w:rsidRPr="000A7ABA" w:rsidRDefault="00F04450" w:rsidP="000A7ABA">
    <w:pPr>
      <w:pBdr>
        <w:top w:val="double" w:sz="4" w:space="0" w:color="auto"/>
        <w:bottom w:val="double" w:sz="4" w:space="0" w:color="auto"/>
      </w:pBdr>
      <w:tabs>
        <w:tab w:val="center" w:pos="4703"/>
      </w:tabs>
      <w:ind w:right="-12"/>
    </w:pPr>
    <w:r w:rsidRPr="000A7ABA">
      <w:rPr>
        <w:noProof/>
        <w:lang w:val="en-US"/>
      </w:rPr>
      <mc:AlternateContent>
        <mc:Choice Requires="wpg">
          <w:drawing>
            <wp:anchor distT="0" distB="0" distL="114300" distR="114300" simplePos="0" relativeHeight="251659264" behindDoc="0" locked="0" layoutInCell="1" allowOverlap="1">
              <wp:simplePos x="0" y="0"/>
              <wp:positionH relativeFrom="column">
                <wp:posOffset>4047490</wp:posOffset>
              </wp:positionH>
              <wp:positionV relativeFrom="paragraph">
                <wp:posOffset>548005</wp:posOffset>
              </wp:positionV>
              <wp:extent cx="1147445" cy="527685"/>
              <wp:effectExtent l="0" t="0" r="0" b="0"/>
              <wp:wrapNone/>
              <wp:docPr id="2"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7445" cy="527685"/>
                        <a:chOff x="8539" y="1749"/>
                        <a:chExt cx="2805" cy="900"/>
                      </a:xfrm>
                    </wpg:grpSpPr>
                    <wps:wsp>
                      <wps:cNvPr id="3" name="AutoShape 12"/>
                      <wps:cNvSpPr>
                        <a:spLocks noChangeArrowheads="1"/>
                      </wps:cNvSpPr>
                      <wps:spPr bwMode="auto">
                        <a:xfrm>
                          <a:off x="8539" y="1749"/>
                          <a:ext cx="2805" cy="900"/>
                        </a:xfrm>
                        <a:prstGeom prst="roundRect">
                          <a:avLst>
                            <a:gd name="adj" fmla="val 16667"/>
                          </a:avLst>
                        </a:prstGeom>
                        <a:solidFill>
                          <a:srgbClr val="FFFFFF"/>
                        </a:solidFill>
                        <a:ln w="28575">
                          <a:solidFill>
                            <a:srgbClr val="000000"/>
                          </a:solidFill>
                          <a:round/>
                          <a:headEnd/>
                          <a:tailEnd/>
                        </a:ln>
                      </wps:spPr>
                      <wps:bodyPr rot="0" vert="horz" wrap="square" lIns="0" tIns="0" rIns="0" bIns="0" anchor="t" anchorCtr="0" upright="1">
                        <a:noAutofit/>
                      </wps:bodyPr>
                    </wps:wsp>
                    <wps:wsp>
                      <wps:cNvPr id="5" name="Text Box 13"/>
                      <wps:cNvSpPr txBox="1">
                        <a:spLocks noChangeArrowheads="1"/>
                      </wps:cNvSpPr>
                      <wps:spPr bwMode="auto">
                        <a:xfrm>
                          <a:off x="8614" y="1854"/>
                          <a:ext cx="261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04450" w:rsidRDefault="00F04450" w:rsidP="000A7ABA">
                            <w:pPr>
                              <w:jc w:val="center"/>
                              <w:rPr>
                                <w:rFonts w:ascii="Arial Black" w:hAnsi="Arial Black"/>
                                <w:sz w:val="16"/>
                              </w:rPr>
                            </w:pPr>
                            <w:r>
                              <w:rPr>
                                <w:rFonts w:ascii="Arial Black" w:hAnsi="Arial Black"/>
                                <w:sz w:val="16"/>
                              </w:rPr>
                              <w:t xml:space="preserve">Agrementat AFER </w:t>
                            </w:r>
                          </w:p>
                          <w:p w:rsidR="00F04450" w:rsidRDefault="00F04450" w:rsidP="000A7ABA">
                            <w:pPr>
                              <w:jc w:val="center"/>
                              <w:rPr>
                                <w:rFonts w:ascii="Arial Black" w:hAnsi="Arial Black"/>
                                <w:sz w:val="16"/>
                              </w:rPr>
                            </w:pPr>
                            <w:r>
                              <w:rPr>
                                <w:rFonts w:ascii="Arial Black" w:hAnsi="Arial Black"/>
                                <w:sz w:val="16"/>
                              </w:rPr>
                              <w:t xml:space="preserve">şi </w:t>
                            </w:r>
                          </w:p>
                          <w:p w:rsidR="00F04450" w:rsidRDefault="00F04450" w:rsidP="000A7ABA">
                            <w:pPr>
                              <w:jc w:val="center"/>
                              <w:rPr>
                                <w:rFonts w:ascii="Arial Black" w:hAnsi="Arial Black"/>
                                <w:sz w:val="16"/>
                              </w:rPr>
                            </w:pPr>
                            <w:r>
                              <w:rPr>
                                <w:rFonts w:ascii="Arial Black" w:hAnsi="Arial Black"/>
                                <w:sz w:val="16"/>
                              </w:rPr>
                              <w:t>Furnizor Feroviar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id="Group 11" o:spid="_x0000_s1026" style="position:absolute;margin-left:318.7pt;margin-top:43.15pt;width:90.35pt;height:41.55pt;z-index:251659264" coordorigin="8539,1749" coordsize="280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">
              <v:roundrect id="AutoShape 12" o:spid="_x0000_s1027" style="position:absolute;left:8539;top:1749;width:2805;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" strokeweight="2.25pt">
                <v:textbox inset="0,0,0,0"/>
              </v:roundrect>
              <v:shapetype id="_x0000_t202" coordsize="21600,21600" o:spt="202" path="m,l,21600r21600,l21600,xe">
                <v:stroke joinstyle="miter"/>
                <v:path gradientshapeok="t" o:connecttype="rect"/>
              </v:shapetype>
              <v:shape id="Text Box 13" o:spid="_x0000_s1028" type="#_x0000_t202" style="position:absolute;left:8614;top:1854;width:261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rE6wgAAANoAAAAPAAAAZHJzL2Rvd25yZXYueG1sRI9Pi8Iw&#10;FMTvC36H8AQvi6YKyl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BR3rE6wgAAANoAAAAPAAAA&#10;AAAAAAAAAAAAAAcCAABkcnMvZG93bnJldi54bWxQSwUGAAAAAAMAAwC3AAAA9gIAAAAA&#10;" stroked="f">
                <v:textbox inset="0,0,0,0">
                  <w:txbxContent>
                    <w:p w:rsidR="00F04450" w:rsidRDefault="00F04450" w:rsidP="000A7ABA">
                      <w:pPr>
                        <w:jc w:val="center"/>
                        <w:rPr>
                          <w:rFonts w:ascii="Arial Black" w:hAnsi="Arial Black"/>
                          <w:sz w:val="16"/>
                        </w:rPr>
                      </w:pPr>
                      <w:r>
                        <w:rPr>
                          <w:rFonts w:ascii="Arial Black" w:hAnsi="Arial Black"/>
                          <w:sz w:val="16"/>
                        </w:rPr>
                        <w:t xml:space="preserve">Agrementat AFER </w:t>
                      </w:r>
                    </w:p>
                    <w:p w:rsidR="00F04450" w:rsidRDefault="00F04450" w:rsidP="000A7ABA">
                      <w:pPr>
                        <w:jc w:val="center"/>
                        <w:rPr>
                          <w:rFonts w:ascii="Arial Black" w:hAnsi="Arial Black"/>
                          <w:sz w:val="16"/>
                        </w:rPr>
                      </w:pPr>
                      <w:r>
                        <w:rPr>
                          <w:rFonts w:ascii="Arial Black" w:hAnsi="Arial Black"/>
                          <w:sz w:val="16"/>
                        </w:rPr>
                        <w:t xml:space="preserve">şi </w:t>
                      </w:r>
                    </w:p>
                    <w:p w:rsidR="00F04450" w:rsidRDefault="00F04450" w:rsidP="000A7ABA">
                      <w:pPr>
                        <w:jc w:val="center"/>
                        <w:rPr>
                          <w:rFonts w:ascii="Arial Black" w:hAnsi="Arial Black"/>
                          <w:sz w:val="16"/>
                        </w:rPr>
                      </w:pPr>
                      <w:r>
                        <w:rPr>
                          <w:rFonts w:ascii="Arial Black" w:hAnsi="Arial Black"/>
                          <w:sz w:val="16"/>
                        </w:rPr>
                        <w:t>Furnizor Feroviar</w:t>
                      </w:r>
                    </w:p>
                  </w:txbxContent>
                </v:textbox>
              </v:shape>
            </v:group>
          </w:pict>
        </mc:Fallback>
      </mc:AlternateContent>
    </w:r>
    <w:r w:rsidRPr="000A7ABA">
      <w:rPr>
        <w:noProof/>
        <w:lang w:val="en-US"/>
      </w:rPr>
      <w:drawing>
        <wp:anchor distT="0" distB="0" distL="114300" distR="114300" simplePos="0" relativeHeight="251658240" behindDoc="0" locked="0" layoutInCell="1" allowOverlap="1">
          <wp:simplePos x="0" y="0"/>
          <wp:positionH relativeFrom="column">
            <wp:posOffset>3937635</wp:posOffset>
          </wp:positionH>
          <wp:positionV relativeFrom="paragraph">
            <wp:posOffset>109855</wp:posOffset>
          </wp:positionV>
          <wp:extent cx="1306195" cy="438150"/>
          <wp:effectExtent l="0" t="0" r="0" b="0"/>
          <wp:wrapNone/>
          <wp:docPr id="10" name="Picture 10" descr="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f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6195" cy="438150"/>
                  </a:xfrm>
                  <a:prstGeom prst="rect">
                    <a:avLst/>
                  </a:prstGeom>
                  <a:noFill/>
                </pic:spPr>
              </pic:pic>
            </a:graphicData>
          </a:graphic>
          <wp14:sizeRelH relativeFrom="page">
            <wp14:pctWidth>0</wp14:pctWidth>
          </wp14:sizeRelH>
          <wp14:sizeRelV relativeFrom="page">
            <wp14:pctHeight>0</wp14:pctHeight>
          </wp14:sizeRelV>
        </wp:anchor>
      </w:drawing>
    </w:r>
    <w:r w:rsidRPr="000A7ABA">
      <w:rPr>
        <w:noProof/>
        <w:lang w:val="en-US"/>
      </w:rPr>
      <mc:AlternateContent>
        <mc:Choice Requires="wps">
          <w:drawing>
            <wp:anchor distT="0" distB="0" distL="114300" distR="114300" simplePos="0" relativeHeight="251656192" behindDoc="0" locked="0" layoutInCell="1" allowOverlap="1">
              <wp:simplePos x="0" y="0"/>
              <wp:positionH relativeFrom="column">
                <wp:posOffset>1380490</wp:posOffset>
              </wp:positionH>
              <wp:positionV relativeFrom="paragraph">
                <wp:posOffset>74295</wp:posOffset>
              </wp:positionV>
              <wp:extent cx="2557145" cy="87376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145" cy="873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04450" w:rsidRDefault="00F04450" w:rsidP="000A7ABA">
                          <w:pPr>
                            <w:pStyle w:val="Header"/>
                            <w:rPr>
                              <w:b/>
                            </w:rPr>
                          </w:pPr>
                        </w:p>
                        <w:p w:rsidR="00F04450" w:rsidRDefault="00F04450" w:rsidP="000A7ABA">
                          <w:pPr>
                            <w:pStyle w:val="Header"/>
                            <w:rPr>
                              <w:b/>
                            </w:rPr>
                          </w:pPr>
                          <w:r>
                            <w:rPr>
                              <w:b/>
                            </w:rPr>
                            <w:t>OMEGA PROIECT CONSTRUCT S.R.L.</w:t>
                          </w:r>
                        </w:p>
                        <w:p w:rsidR="00F04450" w:rsidRDefault="00F04450" w:rsidP="000A7ABA">
                          <w:pPr>
                            <w:pStyle w:val="Header"/>
                            <w:jc w:val="center"/>
                            <w:rPr>
                              <w:b/>
                            </w:rPr>
                          </w:pPr>
                          <w:r>
                            <w:rPr>
                              <w:b/>
                            </w:rPr>
                            <w:t>Consulting, Offer, Studies, Projects</w:t>
                          </w:r>
                        </w:p>
                        <w:p w:rsidR="00F04450" w:rsidRDefault="00F04450" w:rsidP="000A7ABA">
                          <w:pPr>
                            <w:pStyle w:val="Header"/>
                            <w:jc w:val="center"/>
                            <w:rPr>
                              <w:b/>
                            </w:rPr>
                          </w:pPr>
                          <w:r>
                            <w:rPr>
                              <w:b/>
                            </w:rPr>
                            <w:t>&amp;</w:t>
                          </w:r>
                        </w:p>
                        <w:p w:rsidR="00F04450" w:rsidRDefault="00F04450" w:rsidP="000A7ABA">
                          <w:pPr>
                            <w:pStyle w:val="Header"/>
                            <w:jc w:val="center"/>
                            <w:rPr>
                              <w:b/>
                            </w:rPr>
                          </w:pPr>
                          <w:proofErr w:type="gramStart"/>
                          <w:r>
                            <w:rPr>
                              <w:b/>
                            </w:rPr>
                            <w:t>Buildings  Constructions</w:t>
                          </w:r>
                          <w:proofErr w:type="gramEnd"/>
                          <w:r>
                            <w:rPr>
                              <w:b/>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Text Box 8" o:spid="_x0000_s1029" type="#_x0000_t202" style="position:absolute;margin-left:108.7pt;margin-top:5.85pt;width:201.35pt;height:68.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" stroked="f">
              <v:textbox>
                <w:txbxContent>
                  <w:p w:rsidR="00F04450" w:rsidRDefault="00F04450" w:rsidP="000A7ABA">
                    <w:pPr>
                      <w:pStyle w:val="Header"/>
                      <w:rPr>
                        <w:b/>
                      </w:rPr>
                    </w:pPr>
                  </w:p>
                  <w:p w:rsidR="00F04450" w:rsidRDefault="00F04450" w:rsidP="000A7ABA">
                    <w:pPr>
                      <w:pStyle w:val="Header"/>
                      <w:rPr>
                        <w:b/>
                      </w:rPr>
                    </w:pPr>
                    <w:r>
                      <w:rPr>
                        <w:b/>
                      </w:rPr>
                      <w:t>OMEGA PROIECT CONSTRUCT S.R.L.</w:t>
                    </w:r>
                  </w:p>
                  <w:p w:rsidR="00F04450" w:rsidRDefault="00F04450" w:rsidP="000A7ABA">
                    <w:pPr>
                      <w:pStyle w:val="Header"/>
                      <w:jc w:val="center"/>
                      <w:rPr>
                        <w:b/>
                      </w:rPr>
                    </w:pPr>
                    <w:r>
                      <w:rPr>
                        <w:b/>
                      </w:rPr>
                      <w:t>Consulting, Offer, Studies, Projects</w:t>
                    </w:r>
                  </w:p>
                  <w:p w:rsidR="00F04450" w:rsidRDefault="00F04450" w:rsidP="000A7ABA">
                    <w:pPr>
                      <w:pStyle w:val="Header"/>
                      <w:jc w:val="center"/>
                      <w:rPr>
                        <w:b/>
                      </w:rPr>
                    </w:pPr>
                    <w:r>
                      <w:rPr>
                        <w:b/>
                      </w:rPr>
                      <w:t>&amp;</w:t>
                    </w:r>
                  </w:p>
                  <w:p w:rsidR="00F04450" w:rsidRDefault="00F04450" w:rsidP="000A7ABA">
                    <w:pPr>
                      <w:pStyle w:val="Header"/>
                      <w:jc w:val="center"/>
                      <w:rPr>
                        <w:b/>
                      </w:rPr>
                    </w:pPr>
                    <w:proofErr w:type="gramStart"/>
                    <w:r>
                      <w:rPr>
                        <w:b/>
                      </w:rPr>
                      <w:t>Buildings  Constructions</w:t>
                    </w:r>
                    <w:proofErr w:type="gramEnd"/>
                    <w:r>
                      <w:rPr>
                        <w:b/>
                      </w:rPr>
                      <w:t xml:space="preserve"> </w:t>
                    </w:r>
                  </w:p>
                </w:txbxContent>
              </v:textbox>
            </v:shape>
          </w:pict>
        </mc:Fallback>
      </mc:AlternateContent>
    </w:r>
    <w:r w:rsidR="00D13183">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2.75pt;margin-top:8.4pt;width:105.8pt;height:68.65pt;z-index:251657216;mso-position-horizontal-relative:text;mso-position-vertical-relative:text">
          <v:imagedata r:id="rId2" o:title=""/>
        </v:shape>
        <o:OLEObject Type="Embed" ProgID="CorelDraw.Graphic.6" ShapeID="_x0000_s2057" DrawAspect="Content" ObjectID="_1705480204" r:id="rId3"/>
      </w:pict>
    </w:r>
    <w:r w:rsidRPr="000A7ABA">
      <w:t xml:space="preserve">                                                                                                                        </w:t>
    </w:r>
    <w:r>
      <w:t xml:space="preserve">      </w:t>
    </w:r>
    <w:r w:rsidRPr="000A7ABA">
      <w:t xml:space="preserve">                             </w:t>
    </w:r>
    <w:r>
      <w:rPr>
        <w:sz w:val="16"/>
        <w:szCs w:val="16"/>
      </w:rPr>
      <w:t xml:space="preserve">               </w:t>
    </w:r>
    <w:r w:rsidRPr="000A7ABA">
      <w:rPr>
        <w:sz w:val="16"/>
        <w:szCs w:val="16"/>
      </w:rPr>
      <w:t xml:space="preserve">  </w:t>
    </w:r>
    <w:r w:rsidRPr="000A7ABA">
      <w:rPr>
        <w:noProof/>
        <w:lang w:val="en-US"/>
      </w:rPr>
      <w:drawing>
        <wp:inline distT="0" distB="0" distL="0" distR="0">
          <wp:extent cx="1095375" cy="1095375"/>
          <wp:effectExtent l="0" t="0" r="0" b="0"/>
          <wp:docPr id="4" name="Picture 6" descr="Marca srac 9001 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rca srac 9001 000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r>
      <w:rPr>
        <w:sz w:val="16"/>
        <w:szCs w:val="16"/>
      </w:rPr>
      <w:t xml:space="preserve">                              </w:t>
    </w:r>
  </w:p>
  <w:p w:rsidR="00F04450" w:rsidRPr="000A7ABA" w:rsidRDefault="00F04450" w:rsidP="000A7ABA">
    <w:pPr>
      <w:pBdr>
        <w:bottom w:val="double" w:sz="4" w:space="3" w:color="auto"/>
      </w:pBdr>
      <w:tabs>
        <w:tab w:val="center" w:pos="4703"/>
        <w:tab w:val="right" w:pos="9406"/>
      </w:tabs>
      <w:rPr>
        <w:bCs/>
        <w:sz w:val="16"/>
        <w:szCs w:val="16"/>
      </w:rPr>
    </w:pPr>
    <w:r w:rsidRPr="000A7ABA">
      <w:rPr>
        <w:bCs/>
        <w:sz w:val="16"/>
        <w:szCs w:val="16"/>
      </w:rPr>
      <w:t>J23/3463/2008</w:t>
    </w:r>
    <w:proofErr w:type="gramStart"/>
    <w:r w:rsidRPr="000A7ABA">
      <w:rPr>
        <w:bCs/>
        <w:sz w:val="16"/>
        <w:szCs w:val="16"/>
      </w:rPr>
      <w:t>,  CUI</w:t>
    </w:r>
    <w:proofErr w:type="gramEnd"/>
    <w:r w:rsidRPr="000A7ABA">
      <w:rPr>
        <w:bCs/>
        <w:sz w:val="16"/>
        <w:szCs w:val="16"/>
      </w:rPr>
      <w:t xml:space="preserve">  R</w:t>
    </w:r>
    <w:r>
      <w:rPr>
        <w:bCs/>
        <w:sz w:val="16"/>
        <w:szCs w:val="16"/>
      </w:rPr>
      <w:t xml:space="preserve">O-24702711/08             </w:t>
    </w:r>
    <w:r w:rsidRPr="000A7ABA">
      <w:rPr>
        <w:bCs/>
        <w:sz w:val="16"/>
        <w:szCs w:val="16"/>
      </w:rPr>
      <w:t xml:space="preserve">        Te</w:t>
    </w:r>
    <w:r>
      <w:rPr>
        <w:bCs/>
        <w:sz w:val="16"/>
        <w:szCs w:val="16"/>
      </w:rPr>
      <w:t>l /Fax   021 350 1332; Mob. 0730 647 67</w:t>
    </w:r>
    <w:r w:rsidRPr="000A7ABA">
      <w:rPr>
        <w:bCs/>
        <w:sz w:val="16"/>
        <w:szCs w:val="16"/>
      </w:rPr>
      <w:t>3</w:t>
    </w:r>
    <w:r>
      <w:rPr>
        <w:sz w:val="16"/>
        <w:szCs w:val="16"/>
      </w:rPr>
      <w:t xml:space="preserve">                          e-mail</w:t>
    </w:r>
    <w:r w:rsidRPr="000A7ABA">
      <w:rPr>
        <w:sz w:val="16"/>
        <w:szCs w:val="16"/>
      </w:rPr>
      <w:t>: omegaproiectconstruct@yahoo.com</w:t>
    </w:r>
  </w:p>
  <w:p w:rsidR="00F04450" w:rsidRDefault="00F0445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819FA"/>
    <w:multiLevelType w:val="hybridMultilevel"/>
    <w:tmpl w:val="F45ABC1C"/>
    <w:lvl w:ilvl="0" w:tplc="2A320A18">
      <w:start w:val="34"/>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7B7B30"/>
    <w:multiLevelType w:val="hybridMultilevel"/>
    <w:tmpl w:val="6E985B1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0D69F5"/>
    <w:multiLevelType w:val="hybridMultilevel"/>
    <w:tmpl w:val="64C07192"/>
    <w:lvl w:ilvl="0" w:tplc="D3B42770">
      <w:start w:val="1"/>
      <w:numFmt w:val="bullet"/>
      <w:lvlText w:val="-"/>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D64D4E"/>
    <w:multiLevelType w:val="hybridMultilevel"/>
    <w:tmpl w:val="3E18B1BC"/>
    <w:lvl w:ilvl="0" w:tplc="FEA2452C">
      <w:start w:val="1"/>
      <w:numFmt w:val="bullet"/>
      <w:lvlText w:val="-"/>
      <w:lvlJc w:val="left"/>
      <w:pPr>
        <w:ind w:left="1080" w:hanging="360"/>
      </w:pPr>
      <w:rPr>
        <w:rFonts w:ascii="Calibri" w:eastAsia="Times New Roman"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876162A"/>
    <w:multiLevelType w:val="hybridMultilevel"/>
    <w:tmpl w:val="8AAEDC98"/>
    <w:lvl w:ilvl="0" w:tplc="4008E57C">
      <w:start w:val="56"/>
      <w:numFmt w:val="decimal"/>
      <w:lvlText w:val="%1."/>
      <w:lvlJc w:val="left"/>
      <w:pPr>
        <w:ind w:left="720" w:hanging="375"/>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5">
    <w:nsid w:val="1B1D6ED8"/>
    <w:multiLevelType w:val="hybridMultilevel"/>
    <w:tmpl w:val="FD80D152"/>
    <w:lvl w:ilvl="0" w:tplc="40A0BD4E">
      <w:start w:val="58"/>
      <w:numFmt w:val="decimal"/>
      <w:lvlText w:val="%1."/>
      <w:lvlJc w:val="left"/>
      <w:pPr>
        <w:ind w:left="870" w:hanging="375"/>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6">
    <w:nsid w:val="2B7027DA"/>
    <w:multiLevelType w:val="hybridMultilevel"/>
    <w:tmpl w:val="13F89166"/>
    <w:lvl w:ilvl="0" w:tplc="880E0720">
      <w:start w:val="1"/>
      <w:numFmt w:val="bullet"/>
      <w:lvlText w:val=""/>
      <w:lvlJc w:val="left"/>
      <w:pPr>
        <w:tabs>
          <w:tab w:val="num" w:pos="1080"/>
        </w:tabs>
        <w:ind w:left="1080" w:hanging="360"/>
      </w:pPr>
      <w:rPr>
        <w:rFonts w:ascii="Wingdings" w:hAnsi="Wingdings" w:hint="default"/>
        <w:color w:val="auto"/>
      </w:rPr>
    </w:lvl>
    <w:lvl w:ilvl="1" w:tplc="04090009">
      <w:start w:val="1"/>
      <w:numFmt w:val="bullet"/>
      <w:lvlText w:val=""/>
      <w:lvlJc w:val="left"/>
      <w:pPr>
        <w:tabs>
          <w:tab w:val="num" w:pos="1800"/>
        </w:tabs>
        <w:ind w:left="1800" w:hanging="360"/>
      </w:pPr>
      <w:rPr>
        <w:rFonts w:ascii="Wingdings" w:hAnsi="Wingdings"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2CF204C9"/>
    <w:multiLevelType w:val="multilevel"/>
    <w:tmpl w:val="442E20C8"/>
    <w:lvl w:ilvl="0">
      <w:start w:val="1"/>
      <w:numFmt w:val="decimal"/>
      <w:lvlText w:val="%1."/>
      <w:lvlJc w:val="left"/>
      <w:pPr>
        <w:ind w:left="1170" w:hanging="360"/>
      </w:pPr>
      <w:rPr>
        <w:rFonts w:hint="default"/>
        <w:b/>
      </w:rPr>
    </w:lvl>
    <w:lvl w:ilvl="1">
      <w:start w:val="2"/>
      <w:numFmt w:val="decimal"/>
      <w:isLgl/>
      <w:lvlText w:val="%1.%2."/>
      <w:lvlJc w:val="left"/>
      <w:pPr>
        <w:ind w:left="1935" w:hanging="72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3285" w:hanging="1080"/>
      </w:pPr>
      <w:rPr>
        <w:rFonts w:hint="default"/>
      </w:rPr>
    </w:lvl>
    <w:lvl w:ilvl="4">
      <w:start w:val="1"/>
      <w:numFmt w:val="decimal"/>
      <w:isLgl/>
      <w:lvlText w:val="%1.%2.%3.%4.%5."/>
      <w:lvlJc w:val="left"/>
      <w:pPr>
        <w:ind w:left="3780" w:hanging="1080"/>
      </w:pPr>
      <w:rPr>
        <w:rFonts w:hint="default"/>
      </w:rPr>
    </w:lvl>
    <w:lvl w:ilvl="5">
      <w:start w:val="1"/>
      <w:numFmt w:val="decimal"/>
      <w:isLgl/>
      <w:lvlText w:val="%1.%2.%3.%4.%5.%6."/>
      <w:lvlJc w:val="left"/>
      <w:pPr>
        <w:ind w:left="4635" w:hanging="1440"/>
      </w:pPr>
      <w:rPr>
        <w:rFonts w:hint="default"/>
      </w:rPr>
    </w:lvl>
    <w:lvl w:ilvl="6">
      <w:start w:val="1"/>
      <w:numFmt w:val="decimal"/>
      <w:isLgl/>
      <w:lvlText w:val="%1.%2.%3.%4.%5.%6.%7."/>
      <w:lvlJc w:val="left"/>
      <w:pPr>
        <w:ind w:left="5490" w:hanging="1800"/>
      </w:pPr>
      <w:rPr>
        <w:rFonts w:hint="default"/>
      </w:rPr>
    </w:lvl>
    <w:lvl w:ilvl="7">
      <w:start w:val="1"/>
      <w:numFmt w:val="decimal"/>
      <w:isLgl/>
      <w:lvlText w:val="%1.%2.%3.%4.%5.%6.%7.%8."/>
      <w:lvlJc w:val="left"/>
      <w:pPr>
        <w:ind w:left="5985" w:hanging="1800"/>
      </w:pPr>
      <w:rPr>
        <w:rFonts w:hint="default"/>
      </w:rPr>
    </w:lvl>
    <w:lvl w:ilvl="8">
      <w:start w:val="1"/>
      <w:numFmt w:val="decimal"/>
      <w:isLgl/>
      <w:lvlText w:val="%1.%2.%3.%4.%5.%6.%7.%8.%9."/>
      <w:lvlJc w:val="left"/>
      <w:pPr>
        <w:ind w:left="6840" w:hanging="2160"/>
      </w:pPr>
      <w:rPr>
        <w:rFonts w:hint="default"/>
      </w:rPr>
    </w:lvl>
  </w:abstractNum>
  <w:abstractNum w:abstractNumId="8">
    <w:nsid w:val="33A50AF4"/>
    <w:multiLevelType w:val="singleLevel"/>
    <w:tmpl w:val="D3B42770"/>
    <w:lvl w:ilvl="0">
      <w:start w:val="1"/>
      <w:numFmt w:val="bullet"/>
      <w:lvlText w:val="-"/>
      <w:lvlJc w:val="left"/>
      <w:pPr>
        <w:tabs>
          <w:tab w:val="num" w:pos="1800"/>
        </w:tabs>
        <w:ind w:left="1800" w:hanging="360"/>
      </w:pPr>
      <w:rPr>
        <w:rFonts w:hint="default"/>
        <w:b/>
      </w:rPr>
    </w:lvl>
  </w:abstractNum>
  <w:abstractNum w:abstractNumId="9">
    <w:nsid w:val="35302442"/>
    <w:multiLevelType w:val="hybridMultilevel"/>
    <w:tmpl w:val="6A8AAED6"/>
    <w:lvl w:ilvl="0" w:tplc="D3B42770">
      <w:start w:val="1"/>
      <w:numFmt w:val="bullet"/>
      <w:lvlText w:val="-"/>
      <w:lvlJc w:val="left"/>
      <w:pPr>
        <w:ind w:left="1440" w:hanging="360"/>
      </w:pPr>
      <w:rPr>
        <w:rFont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369F2ACC"/>
    <w:multiLevelType w:val="hybridMultilevel"/>
    <w:tmpl w:val="D52C7750"/>
    <w:lvl w:ilvl="0" w:tplc="333E209E">
      <w:start w:val="1"/>
      <w:numFmt w:val="decimal"/>
      <w:lvlText w:val="%1."/>
      <w:lvlJc w:val="left"/>
      <w:pPr>
        <w:ind w:left="1275" w:hanging="360"/>
      </w:pPr>
      <w:rPr>
        <w:rFonts w:hint="default"/>
      </w:rPr>
    </w:lvl>
    <w:lvl w:ilvl="1" w:tplc="04090019" w:tentative="1">
      <w:start w:val="1"/>
      <w:numFmt w:val="lowerLetter"/>
      <w:lvlText w:val="%2."/>
      <w:lvlJc w:val="left"/>
      <w:pPr>
        <w:ind w:left="1995" w:hanging="360"/>
      </w:pPr>
    </w:lvl>
    <w:lvl w:ilvl="2" w:tplc="0409001B" w:tentative="1">
      <w:start w:val="1"/>
      <w:numFmt w:val="lowerRoman"/>
      <w:lvlText w:val="%3."/>
      <w:lvlJc w:val="right"/>
      <w:pPr>
        <w:ind w:left="2715" w:hanging="180"/>
      </w:pPr>
    </w:lvl>
    <w:lvl w:ilvl="3" w:tplc="0409000F" w:tentative="1">
      <w:start w:val="1"/>
      <w:numFmt w:val="decimal"/>
      <w:lvlText w:val="%4."/>
      <w:lvlJc w:val="left"/>
      <w:pPr>
        <w:ind w:left="3435" w:hanging="360"/>
      </w:pPr>
    </w:lvl>
    <w:lvl w:ilvl="4" w:tplc="04090019" w:tentative="1">
      <w:start w:val="1"/>
      <w:numFmt w:val="lowerLetter"/>
      <w:lvlText w:val="%5."/>
      <w:lvlJc w:val="left"/>
      <w:pPr>
        <w:ind w:left="4155" w:hanging="360"/>
      </w:pPr>
    </w:lvl>
    <w:lvl w:ilvl="5" w:tplc="0409001B" w:tentative="1">
      <w:start w:val="1"/>
      <w:numFmt w:val="lowerRoman"/>
      <w:lvlText w:val="%6."/>
      <w:lvlJc w:val="right"/>
      <w:pPr>
        <w:ind w:left="4875" w:hanging="180"/>
      </w:pPr>
    </w:lvl>
    <w:lvl w:ilvl="6" w:tplc="0409000F" w:tentative="1">
      <w:start w:val="1"/>
      <w:numFmt w:val="decimal"/>
      <w:lvlText w:val="%7."/>
      <w:lvlJc w:val="left"/>
      <w:pPr>
        <w:ind w:left="5595" w:hanging="360"/>
      </w:pPr>
    </w:lvl>
    <w:lvl w:ilvl="7" w:tplc="04090019" w:tentative="1">
      <w:start w:val="1"/>
      <w:numFmt w:val="lowerLetter"/>
      <w:lvlText w:val="%8."/>
      <w:lvlJc w:val="left"/>
      <w:pPr>
        <w:ind w:left="6315" w:hanging="360"/>
      </w:pPr>
    </w:lvl>
    <w:lvl w:ilvl="8" w:tplc="0409001B" w:tentative="1">
      <w:start w:val="1"/>
      <w:numFmt w:val="lowerRoman"/>
      <w:lvlText w:val="%9."/>
      <w:lvlJc w:val="right"/>
      <w:pPr>
        <w:ind w:left="7035" w:hanging="180"/>
      </w:pPr>
    </w:lvl>
  </w:abstractNum>
  <w:abstractNum w:abstractNumId="11">
    <w:nsid w:val="49F87852"/>
    <w:multiLevelType w:val="hybridMultilevel"/>
    <w:tmpl w:val="8D64CF1A"/>
    <w:lvl w:ilvl="0" w:tplc="04090009">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506F782C"/>
    <w:multiLevelType w:val="hybridMultilevel"/>
    <w:tmpl w:val="0D4C7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924130A"/>
    <w:multiLevelType w:val="hybridMultilevel"/>
    <w:tmpl w:val="1DD00E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5DC93403"/>
    <w:multiLevelType w:val="hybridMultilevel"/>
    <w:tmpl w:val="14B6E13E"/>
    <w:lvl w:ilvl="0" w:tplc="0B10E698">
      <w:start w:val="19"/>
      <w:numFmt w:val="bullet"/>
      <w:lvlText w:val="-"/>
      <w:lvlJc w:val="left"/>
      <w:pPr>
        <w:ind w:left="1080" w:hanging="360"/>
      </w:pPr>
      <w:rPr>
        <w:rFonts w:ascii="Calibri" w:eastAsia="Times New Roman"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nsid w:val="5F627CCF"/>
    <w:multiLevelType w:val="hybridMultilevel"/>
    <w:tmpl w:val="B756CE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62A93BE9"/>
    <w:multiLevelType w:val="singleLevel"/>
    <w:tmpl w:val="1BF6116A"/>
    <w:lvl w:ilvl="0">
      <w:start w:val="1"/>
      <w:numFmt w:val="upperLetter"/>
      <w:lvlText w:val="%1."/>
      <w:lvlJc w:val="left"/>
      <w:pPr>
        <w:tabs>
          <w:tab w:val="num" w:pos="2025"/>
        </w:tabs>
        <w:ind w:left="2025" w:hanging="675"/>
      </w:pPr>
      <w:rPr>
        <w:rFonts w:hint="default"/>
      </w:rPr>
    </w:lvl>
  </w:abstractNum>
  <w:abstractNum w:abstractNumId="17">
    <w:nsid w:val="6C1E00A7"/>
    <w:multiLevelType w:val="hybridMultilevel"/>
    <w:tmpl w:val="699AA2BC"/>
    <w:lvl w:ilvl="0" w:tplc="04090005">
      <w:start w:val="1"/>
      <w:numFmt w:val="bullet"/>
      <w:lvlText w:val=""/>
      <w:lvlJc w:val="left"/>
      <w:pPr>
        <w:tabs>
          <w:tab w:val="num" w:pos="1044"/>
        </w:tabs>
        <w:ind w:left="1044" w:hanging="360"/>
      </w:pPr>
      <w:rPr>
        <w:rFonts w:ascii="Wingdings" w:hAnsi="Wingdings" w:hint="default"/>
      </w:rPr>
    </w:lvl>
    <w:lvl w:ilvl="1" w:tplc="04090003" w:tentative="1">
      <w:start w:val="1"/>
      <w:numFmt w:val="bullet"/>
      <w:lvlText w:val="o"/>
      <w:lvlJc w:val="left"/>
      <w:pPr>
        <w:tabs>
          <w:tab w:val="num" w:pos="1764"/>
        </w:tabs>
        <w:ind w:left="1764" w:hanging="360"/>
      </w:pPr>
      <w:rPr>
        <w:rFonts w:ascii="Courier New" w:hAnsi="Courier New" w:cs="Courier New" w:hint="default"/>
      </w:rPr>
    </w:lvl>
    <w:lvl w:ilvl="2" w:tplc="04090005" w:tentative="1">
      <w:start w:val="1"/>
      <w:numFmt w:val="bullet"/>
      <w:lvlText w:val=""/>
      <w:lvlJc w:val="left"/>
      <w:pPr>
        <w:tabs>
          <w:tab w:val="num" w:pos="2484"/>
        </w:tabs>
        <w:ind w:left="2484" w:hanging="360"/>
      </w:pPr>
      <w:rPr>
        <w:rFonts w:ascii="Wingdings" w:hAnsi="Wingdings" w:hint="default"/>
      </w:rPr>
    </w:lvl>
    <w:lvl w:ilvl="3" w:tplc="04090001" w:tentative="1">
      <w:start w:val="1"/>
      <w:numFmt w:val="bullet"/>
      <w:lvlText w:val=""/>
      <w:lvlJc w:val="left"/>
      <w:pPr>
        <w:tabs>
          <w:tab w:val="num" w:pos="3204"/>
        </w:tabs>
        <w:ind w:left="3204" w:hanging="360"/>
      </w:pPr>
      <w:rPr>
        <w:rFonts w:ascii="Symbol" w:hAnsi="Symbol" w:hint="default"/>
      </w:rPr>
    </w:lvl>
    <w:lvl w:ilvl="4" w:tplc="04090003" w:tentative="1">
      <w:start w:val="1"/>
      <w:numFmt w:val="bullet"/>
      <w:lvlText w:val="o"/>
      <w:lvlJc w:val="left"/>
      <w:pPr>
        <w:tabs>
          <w:tab w:val="num" w:pos="3924"/>
        </w:tabs>
        <w:ind w:left="3924" w:hanging="360"/>
      </w:pPr>
      <w:rPr>
        <w:rFonts w:ascii="Courier New" w:hAnsi="Courier New" w:cs="Courier New" w:hint="default"/>
      </w:rPr>
    </w:lvl>
    <w:lvl w:ilvl="5" w:tplc="04090005" w:tentative="1">
      <w:start w:val="1"/>
      <w:numFmt w:val="bullet"/>
      <w:lvlText w:val=""/>
      <w:lvlJc w:val="left"/>
      <w:pPr>
        <w:tabs>
          <w:tab w:val="num" w:pos="4644"/>
        </w:tabs>
        <w:ind w:left="4644" w:hanging="360"/>
      </w:pPr>
      <w:rPr>
        <w:rFonts w:ascii="Wingdings" w:hAnsi="Wingdings" w:hint="default"/>
      </w:rPr>
    </w:lvl>
    <w:lvl w:ilvl="6" w:tplc="04090001" w:tentative="1">
      <w:start w:val="1"/>
      <w:numFmt w:val="bullet"/>
      <w:lvlText w:val=""/>
      <w:lvlJc w:val="left"/>
      <w:pPr>
        <w:tabs>
          <w:tab w:val="num" w:pos="5364"/>
        </w:tabs>
        <w:ind w:left="5364" w:hanging="360"/>
      </w:pPr>
      <w:rPr>
        <w:rFonts w:ascii="Symbol" w:hAnsi="Symbol" w:hint="default"/>
      </w:rPr>
    </w:lvl>
    <w:lvl w:ilvl="7" w:tplc="04090003" w:tentative="1">
      <w:start w:val="1"/>
      <w:numFmt w:val="bullet"/>
      <w:lvlText w:val="o"/>
      <w:lvlJc w:val="left"/>
      <w:pPr>
        <w:tabs>
          <w:tab w:val="num" w:pos="6084"/>
        </w:tabs>
        <w:ind w:left="6084" w:hanging="360"/>
      </w:pPr>
      <w:rPr>
        <w:rFonts w:ascii="Courier New" w:hAnsi="Courier New" w:cs="Courier New" w:hint="default"/>
      </w:rPr>
    </w:lvl>
    <w:lvl w:ilvl="8" w:tplc="04090005" w:tentative="1">
      <w:start w:val="1"/>
      <w:numFmt w:val="bullet"/>
      <w:lvlText w:val=""/>
      <w:lvlJc w:val="left"/>
      <w:pPr>
        <w:tabs>
          <w:tab w:val="num" w:pos="6804"/>
        </w:tabs>
        <w:ind w:left="6804" w:hanging="360"/>
      </w:pPr>
      <w:rPr>
        <w:rFonts w:ascii="Wingdings" w:hAnsi="Wingdings" w:hint="default"/>
      </w:rPr>
    </w:lvl>
  </w:abstractNum>
  <w:abstractNum w:abstractNumId="18">
    <w:nsid w:val="77EE2AF4"/>
    <w:multiLevelType w:val="multilevel"/>
    <w:tmpl w:val="0DDC2AC2"/>
    <w:lvl w:ilvl="0">
      <w:start w:val="1"/>
      <w:numFmt w:val="decimal"/>
      <w:lvlText w:val="%1."/>
      <w:lvlJc w:val="left"/>
      <w:pPr>
        <w:ind w:left="990" w:hanging="360"/>
      </w:pPr>
      <w:rPr>
        <w:rFonts w:hint="default"/>
      </w:rPr>
    </w:lvl>
    <w:lvl w:ilvl="1">
      <w:start w:val="2"/>
      <w:numFmt w:val="decimal"/>
      <w:isLgl/>
      <w:lvlText w:val="%1.%2."/>
      <w:lvlJc w:val="left"/>
      <w:pPr>
        <w:ind w:left="1845" w:hanging="72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3195" w:hanging="1080"/>
      </w:pPr>
      <w:rPr>
        <w:rFonts w:hint="default"/>
      </w:rPr>
    </w:lvl>
    <w:lvl w:ilvl="4">
      <w:start w:val="1"/>
      <w:numFmt w:val="decimal"/>
      <w:isLgl/>
      <w:lvlText w:val="%1.%2.%3.%4.%5."/>
      <w:lvlJc w:val="left"/>
      <w:pPr>
        <w:ind w:left="3690" w:hanging="1080"/>
      </w:pPr>
      <w:rPr>
        <w:rFonts w:hint="default"/>
      </w:rPr>
    </w:lvl>
    <w:lvl w:ilvl="5">
      <w:start w:val="1"/>
      <w:numFmt w:val="decimal"/>
      <w:isLgl/>
      <w:lvlText w:val="%1.%2.%3.%4.%5.%6."/>
      <w:lvlJc w:val="left"/>
      <w:pPr>
        <w:ind w:left="4545" w:hanging="1440"/>
      </w:pPr>
      <w:rPr>
        <w:rFonts w:hint="default"/>
      </w:rPr>
    </w:lvl>
    <w:lvl w:ilvl="6">
      <w:start w:val="1"/>
      <w:numFmt w:val="decimal"/>
      <w:isLgl/>
      <w:lvlText w:val="%1.%2.%3.%4.%5.%6.%7."/>
      <w:lvlJc w:val="left"/>
      <w:pPr>
        <w:ind w:left="5400" w:hanging="1800"/>
      </w:pPr>
      <w:rPr>
        <w:rFonts w:hint="default"/>
      </w:rPr>
    </w:lvl>
    <w:lvl w:ilvl="7">
      <w:start w:val="1"/>
      <w:numFmt w:val="decimal"/>
      <w:isLgl/>
      <w:lvlText w:val="%1.%2.%3.%4.%5.%6.%7.%8."/>
      <w:lvlJc w:val="left"/>
      <w:pPr>
        <w:ind w:left="5895" w:hanging="1800"/>
      </w:pPr>
      <w:rPr>
        <w:rFonts w:hint="default"/>
      </w:rPr>
    </w:lvl>
    <w:lvl w:ilvl="8">
      <w:start w:val="1"/>
      <w:numFmt w:val="decimal"/>
      <w:isLgl/>
      <w:lvlText w:val="%1.%2.%3.%4.%5.%6.%7.%8.%9."/>
      <w:lvlJc w:val="left"/>
      <w:pPr>
        <w:ind w:left="6750" w:hanging="2160"/>
      </w:pPr>
      <w:rPr>
        <w:rFonts w:hint="default"/>
      </w:rPr>
    </w:lvl>
  </w:abstractNum>
  <w:num w:numId="1">
    <w:abstractNumId w:val="16"/>
  </w:num>
  <w:num w:numId="2">
    <w:abstractNumId w:val="8"/>
  </w:num>
  <w:num w:numId="3">
    <w:abstractNumId w:val="0"/>
  </w:num>
  <w:num w:numId="4">
    <w:abstractNumId w:val="5"/>
  </w:num>
  <w:num w:numId="5">
    <w:abstractNumId w:val="4"/>
  </w:num>
  <w:num w:numId="6">
    <w:abstractNumId w:val="7"/>
  </w:num>
  <w:num w:numId="7">
    <w:abstractNumId w:val="10"/>
  </w:num>
  <w:num w:numId="8">
    <w:abstractNumId w:val="12"/>
  </w:num>
  <w:num w:numId="9">
    <w:abstractNumId w:val="2"/>
  </w:num>
  <w:num w:numId="10">
    <w:abstractNumId w:val="1"/>
  </w:num>
  <w:num w:numId="11">
    <w:abstractNumId w:val="6"/>
  </w:num>
  <w:num w:numId="12">
    <w:abstractNumId w:val="11"/>
  </w:num>
  <w:num w:numId="13">
    <w:abstractNumId w:val="17"/>
  </w:num>
  <w:num w:numId="14">
    <w:abstractNumId w:val="18"/>
  </w:num>
  <w:num w:numId="15">
    <w:abstractNumId w:val="15"/>
  </w:num>
  <w:num w:numId="16">
    <w:abstractNumId w:val="14"/>
  </w:num>
  <w:num w:numId="17">
    <w:abstractNumId w:val="3"/>
  </w:num>
  <w:num w:numId="18">
    <w:abstractNumId w:val="13"/>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45DB"/>
    <w:rsid w:val="0000028F"/>
    <w:rsid w:val="00000B28"/>
    <w:rsid w:val="00000C04"/>
    <w:rsid w:val="0000118E"/>
    <w:rsid w:val="00001311"/>
    <w:rsid w:val="00003FC5"/>
    <w:rsid w:val="00006EB8"/>
    <w:rsid w:val="00006F15"/>
    <w:rsid w:val="00012B72"/>
    <w:rsid w:val="000210CF"/>
    <w:rsid w:val="000235F7"/>
    <w:rsid w:val="00023FF1"/>
    <w:rsid w:val="00024057"/>
    <w:rsid w:val="00025B95"/>
    <w:rsid w:val="000260B9"/>
    <w:rsid w:val="0003117C"/>
    <w:rsid w:val="00035A23"/>
    <w:rsid w:val="00035E84"/>
    <w:rsid w:val="00037CCB"/>
    <w:rsid w:val="00042E0A"/>
    <w:rsid w:val="00042E9D"/>
    <w:rsid w:val="000524E4"/>
    <w:rsid w:val="00053E22"/>
    <w:rsid w:val="000562D3"/>
    <w:rsid w:val="000603C5"/>
    <w:rsid w:val="00060A9B"/>
    <w:rsid w:val="0006215C"/>
    <w:rsid w:val="000625A0"/>
    <w:rsid w:val="00062A1A"/>
    <w:rsid w:val="0006375B"/>
    <w:rsid w:val="000668CD"/>
    <w:rsid w:val="000673D8"/>
    <w:rsid w:val="000713E3"/>
    <w:rsid w:val="0007377C"/>
    <w:rsid w:val="00075900"/>
    <w:rsid w:val="00076B58"/>
    <w:rsid w:val="000779FD"/>
    <w:rsid w:val="0008008B"/>
    <w:rsid w:val="00080DC4"/>
    <w:rsid w:val="00081321"/>
    <w:rsid w:val="000829E9"/>
    <w:rsid w:val="000837BA"/>
    <w:rsid w:val="000852F3"/>
    <w:rsid w:val="0008561D"/>
    <w:rsid w:val="00090A20"/>
    <w:rsid w:val="00090E2D"/>
    <w:rsid w:val="00093E61"/>
    <w:rsid w:val="00094913"/>
    <w:rsid w:val="000951D6"/>
    <w:rsid w:val="000951E5"/>
    <w:rsid w:val="000A030A"/>
    <w:rsid w:val="000A3034"/>
    <w:rsid w:val="000A3282"/>
    <w:rsid w:val="000A46B9"/>
    <w:rsid w:val="000A6BD6"/>
    <w:rsid w:val="000A6D09"/>
    <w:rsid w:val="000A7ABA"/>
    <w:rsid w:val="000B03D5"/>
    <w:rsid w:val="000B2DA0"/>
    <w:rsid w:val="000B3ED7"/>
    <w:rsid w:val="000B4535"/>
    <w:rsid w:val="000B4FB3"/>
    <w:rsid w:val="000B750B"/>
    <w:rsid w:val="000C123A"/>
    <w:rsid w:val="000C2459"/>
    <w:rsid w:val="000C4306"/>
    <w:rsid w:val="000D093D"/>
    <w:rsid w:val="000D197E"/>
    <w:rsid w:val="000D2569"/>
    <w:rsid w:val="000D2684"/>
    <w:rsid w:val="000D78D2"/>
    <w:rsid w:val="000D7E39"/>
    <w:rsid w:val="000D7F75"/>
    <w:rsid w:val="000E0825"/>
    <w:rsid w:val="000E3E46"/>
    <w:rsid w:val="000E4973"/>
    <w:rsid w:val="000E512B"/>
    <w:rsid w:val="000E5BC3"/>
    <w:rsid w:val="000F25F0"/>
    <w:rsid w:val="000F278D"/>
    <w:rsid w:val="000F3D73"/>
    <w:rsid w:val="000F3F16"/>
    <w:rsid w:val="000F52CC"/>
    <w:rsid w:val="000F7A08"/>
    <w:rsid w:val="00101858"/>
    <w:rsid w:val="001038A7"/>
    <w:rsid w:val="001046DA"/>
    <w:rsid w:val="0010620B"/>
    <w:rsid w:val="00107755"/>
    <w:rsid w:val="00111169"/>
    <w:rsid w:val="00111748"/>
    <w:rsid w:val="00111899"/>
    <w:rsid w:val="00112625"/>
    <w:rsid w:val="0011356F"/>
    <w:rsid w:val="001176EE"/>
    <w:rsid w:val="001201ED"/>
    <w:rsid w:val="0012155F"/>
    <w:rsid w:val="00123222"/>
    <w:rsid w:val="0012446D"/>
    <w:rsid w:val="001269BA"/>
    <w:rsid w:val="00130177"/>
    <w:rsid w:val="00130BF5"/>
    <w:rsid w:val="00131071"/>
    <w:rsid w:val="00133116"/>
    <w:rsid w:val="00134BE1"/>
    <w:rsid w:val="00140222"/>
    <w:rsid w:val="00140A54"/>
    <w:rsid w:val="001427E3"/>
    <w:rsid w:val="001458BD"/>
    <w:rsid w:val="00150F55"/>
    <w:rsid w:val="0015141E"/>
    <w:rsid w:val="00153D94"/>
    <w:rsid w:val="001548D1"/>
    <w:rsid w:val="00155C53"/>
    <w:rsid w:val="001574ED"/>
    <w:rsid w:val="00157D95"/>
    <w:rsid w:val="0016025C"/>
    <w:rsid w:val="00160E39"/>
    <w:rsid w:val="0016296E"/>
    <w:rsid w:val="0016554D"/>
    <w:rsid w:val="00166C6A"/>
    <w:rsid w:val="00166E03"/>
    <w:rsid w:val="00166F51"/>
    <w:rsid w:val="00167B4C"/>
    <w:rsid w:val="0017252B"/>
    <w:rsid w:val="001753E8"/>
    <w:rsid w:val="00175556"/>
    <w:rsid w:val="00176436"/>
    <w:rsid w:val="00176F89"/>
    <w:rsid w:val="001830A7"/>
    <w:rsid w:val="0018336C"/>
    <w:rsid w:val="001833EF"/>
    <w:rsid w:val="00183D67"/>
    <w:rsid w:val="00183F33"/>
    <w:rsid w:val="00186010"/>
    <w:rsid w:val="00191E2A"/>
    <w:rsid w:val="00192C3E"/>
    <w:rsid w:val="00193FB6"/>
    <w:rsid w:val="001945B7"/>
    <w:rsid w:val="00195298"/>
    <w:rsid w:val="00196AFA"/>
    <w:rsid w:val="001A0E75"/>
    <w:rsid w:val="001A16EC"/>
    <w:rsid w:val="001A27A7"/>
    <w:rsid w:val="001B033E"/>
    <w:rsid w:val="001B13A5"/>
    <w:rsid w:val="001B40A2"/>
    <w:rsid w:val="001B5D66"/>
    <w:rsid w:val="001C19AF"/>
    <w:rsid w:val="001C4313"/>
    <w:rsid w:val="001D0523"/>
    <w:rsid w:val="001D0767"/>
    <w:rsid w:val="001D3866"/>
    <w:rsid w:val="001D538F"/>
    <w:rsid w:val="001D65DA"/>
    <w:rsid w:val="001D76A4"/>
    <w:rsid w:val="001E09E5"/>
    <w:rsid w:val="001E1018"/>
    <w:rsid w:val="001E2B53"/>
    <w:rsid w:val="001E4C88"/>
    <w:rsid w:val="001E5D00"/>
    <w:rsid w:val="001E5E84"/>
    <w:rsid w:val="001E6816"/>
    <w:rsid w:val="001E7D6F"/>
    <w:rsid w:val="001F0299"/>
    <w:rsid w:val="001F7CD8"/>
    <w:rsid w:val="001F7ED8"/>
    <w:rsid w:val="002008C0"/>
    <w:rsid w:val="002010B5"/>
    <w:rsid w:val="002022F7"/>
    <w:rsid w:val="00203563"/>
    <w:rsid w:val="00203D7F"/>
    <w:rsid w:val="0020624D"/>
    <w:rsid w:val="00206E4E"/>
    <w:rsid w:val="00207F53"/>
    <w:rsid w:val="00221CCE"/>
    <w:rsid w:val="002255A2"/>
    <w:rsid w:val="00225BCB"/>
    <w:rsid w:val="00227131"/>
    <w:rsid w:val="00233A0C"/>
    <w:rsid w:val="00236D5A"/>
    <w:rsid w:val="002402C7"/>
    <w:rsid w:val="002405CC"/>
    <w:rsid w:val="002405D6"/>
    <w:rsid w:val="0024137B"/>
    <w:rsid w:val="002429C7"/>
    <w:rsid w:val="00243D6B"/>
    <w:rsid w:val="00243EBC"/>
    <w:rsid w:val="00246EF0"/>
    <w:rsid w:val="00246F79"/>
    <w:rsid w:val="00252C53"/>
    <w:rsid w:val="00253CA4"/>
    <w:rsid w:val="00255F79"/>
    <w:rsid w:val="002560A9"/>
    <w:rsid w:val="00256120"/>
    <w:rsid w:val="00256C02"/>
    <w:rsid w:val="00261654"/>
    <w:rsid w:val="00263204"/>
    <w:rsid w:val="00266C91"/>
    <w:rsid w:val="00266F85"/>
    <w:rsid w:val="0027118E"/>
    <w:rsid w:val="0027284E"/>
    <w:rsid w:val="00272CCF"/>
    <w:rsid w:val="00272DC3"/>
    <w:rsid w:val="00273031"/>
    <w:rsid w:val="00274024"/>
    <w:rsid w:val="00274628"/>
    <w:rsid w:val="0027484E"/>
    <w:rsid w:val="00277098"/>
    <w:rsid w:val="00280CFF"/>
    <w:rsid w:val="00281F84"/>
    <w:rsid w:val="00284DD6"/>
    <w:rsid w:val="00285FC7"/>
    <w:rsid w:val="002871F2"/>
    <w:rsid w:val="00293EEE"/>
    <w:rsid w:val="00295C72"/>
    <w:rsid w:val="002A0B4F"/>
    <w:rsid w:val="002A1AD7"/>
    <w:rsid w:val="002A5709"/>
    <w:rsid w:val="002A7E23"/>
    <w:rsid w:val="002B3664"/>
    <w:rsid w:val="002B382C"/>
    <w:rsid w:val="002B5A09"/>
    <w:rsid w:val="002B7548"/>
    <w:rsid w:val="002C168D"/>
    <w:rsid w:val="002C29FE"/>
    <w:rsid w:val="002C4456"/>
    <w:rsid w:val="002C6858"/>
    <w:rsid w:val="002D015D"/>
    <w:rsid w:val="002D13F3"/>
    <w:rsid w:val="002D1CDF"/>
    <w:rsid w:val="002D3410"/>
    <w:rsid w:val="002D3E08"/>
    <w:rsid w:val="002D6336"/>
    <w:rsid w:val="002D7BBD"/>
    <w:rsid w:val="002E206A"/>
    <w:rsid w:val="002E29AF"/>
    <w:rsid w:val="002E5902"/>
    <w:rsid w:val="002E77AF"/>
    <w:rsid w:val="002F0CC2"/>
    <w:rsid w:val="002F2120"/>
    <w:rsid w:val="002F25E7"/>
    <w:rsid w:val="002F3978"/>
    <w:rsid w:val="002F3A51"/>
    <w:rsid w:val="002F3D04"/>
    <w:rsid w:val="002F4C69"/>
    <w:rsid w:val="002F4FAD"/>
    <w:rsid w:val="002F63BE"/>
    <w:rsid w:val="002F6B95"/>
    <w:rsid w:val="00300C4F"/>
    <w:rsid w:val="003015AC"/>
    <w:rsid w:val="003033A1"/>
    <w:rsid w:val="003050C9"/>
    <w:rsid w:val="0030546F"/>
    <w:rsid w:val="0030650C"/>
    <w:rsid w:val="003067C1"/>
    <w:rsid w:val="003125B8"/>
    <w:rsid w:val="0031485C"/>
    <w:rsid w:val="00315D65"/>
    <w:rsid w:val="00320CA7"/>
    <w:rsid w:val="003231F6"/>
    <w:rsid w:val="00330769"/>
    <w:rsid w:val="00332964"/>
    <w:rsid w:val="00332F66"/>
    <w:rsid w:val="0033637C"/>
    <w:rsid w:val="003368C1"/>
    <w:rsid w:val="00337E81"/>
    <w:rsid w:val="00340D0D"/>
    <w:rsid w:val="00342A50"/>
    <w:rsid w:val="00344F67"/>
    <w:rsid w:val="003455E1"/>
    <w:rsid w:val="00347039"/>
    <w:rsid w:val="00347B7D"/>
    <w:rsid w:val="00350DA1"/>
    <w:rsid w:val="0035362C"/>
    <w:rsid w:val="003540FB"/>
    <w:rsid w:val="00360BEE"/>
    <w:rsid w:val="003638F2"/>
    <w:rsid w:val="003641D5"/>
    <w:rsid w:val="00364B81"/>
    <w:rsid w:val="003656C9"/>
    <w:rsid w:val="00366787"/>
    <w:rsid w:val="0036723B"/>
    <w:rsid w:val="00374326"/>
    <w:rsid w:val="00375A2D"/>
    <w:rsid w:val="0038289D"/>
    <w:rsid w:val="00383314"/>
    <w:rsid w:val="00384946"/>
    <w:rsid w:val="00384D79"/>
    <w:rsid w:val="003852CB"/>
    <w:rsid w:val="003853AB"/>
    <w:rsid w:val="00385AA6"/>
    <w:rsid w:val="00386CF9"/>
    <w:rsid w:val="0038776F"/>
    <w:rsid w:val="00391B54"/>
    <w:rsid w:val="003A0721"/>
    <w:rsid w:val="003B2E1E"/>
    <w:rsid w:val="003B312B"/>
    <w:rsid w:val="003B3E7C"/>
    <w:rsid w:val="003B4782"/>
    <w:rsid w:val="003B4E2C"/>
    <w:rsid w:val="003B535E"/>
    <w:rsid w:val="003B66C0"/>
    <w:rsid w:val="003B672E"/>
    <w:rsid w:val="003B67FA"/>
    <w:rsid w:val="003B74EF"/>
    <w:rsid w:val="003C31DF"/>
    <w:rsid w:val="003C458E"/>
    <w:rsid w:val="003D1A51"/>
    <w:rsid w:val="003D57B0"/>
    <w:rsid w:val="003D7B7B"/>
    <w:rsid w:val="003E046F"/>
    <w:rsid w:val="003E27A4"/>
    <w:rsid w:val="003E3867"/>
    <w:rsid w:val="003E45C6"/>
    <w:rsid w:val="003E79A5"/>
    <w:rsid w:val="003F0234"/>
    <w:rsid w:val="003F11AC"/>
    <w:rsid w:val="003F141C"/>
    <w:rsid w:val="003F3F40"/>
    <w:rsid w:val="003F6587"/>
    <w:rsid w:val="003F7CEB"/>
    <w:rsid w:val="003F7D8B"/>
    <w:rsid w:val="004016E6"/>
    <w:rsid w:val="004024AC"/>
    <w:rsid w:val="00404C19"/>
    <w:rsid w:val="00407D87"/>
    <w:rsid w:val="004107F0"/>
    <w:rsid w:val="00410CE7"/>
    <w:rsid w:val="00412968"/>
    <w:rsid w:val="004134CA"/>
    <w:rsid w:val="00413780"/>
    <w:rsid w:val="004147F1"/>
    <w:rsid w:val="00415D5D"/>
    <w:rsid w:val="00416E4F"/>
    <w:rsid w:val="00421060"/>
    <w:rsid w:val="0042144A"/>
    <w:rsid w:val="00425916"/>
    <w:rsid w:val="004265B9"/>
    <w:rsid w:val="004307C2"/>
    <w:rsid w:val="00431D2D"/>
    <w:rsid w:val="00433257"/>
    <w:rsid w:val="00433EBF"/>
    <w:rsid w:val="00443981"/>
    <w:rsid w:val="00443AF2"/>
    <w:rsid w:val="0044474B"/>
    <w:rsid w:val="00445AA8"/>
    <w:rsid w:val="004477AF"/>
    <w:rsid w:val="004501B8"/>
    <w:rsid w:val="00450432"/>
    <w:rsid w:val="004513DF"/>
    <w:rsid w:val="00454BCD"/>
    <w:rsid w:val="00455896"/>
    <w:rsid w:val="00456180"/>
    <w:rsid w:val="00456A99"/>
    <w:rsid w:val="00457276"/>
    <w:rsid w:val="004604A6"/>
    <w:rsid w:val="00460ED5"/>
    <w:rsid w:val="004646AD"/>
    <w:rsid w:val="0046691C"/>
    <w:rsid w:val="0046717D"/>
    <w:rsid w:val="00471AAF"/>
    <w:rsid w:val="004723B5"/>
    <w:rsid w:val="00473597"/>
    <w:rsid w:val="004761A2"/>
    <w:rsid w:val="00486418"/>
    <w:rsid w:val="00492225"/>
    <w:rsid w:val="00495B5E"/>
    <w:rsid w:val="004A026B"/>
    <w:rsid w:val="004A1C0E"/>
    <w:rsid w:val="004A20C4"/>
    <w:rsid w:val="004A28B9"/>
    <w:rsid w:val="004A2A31"/>
    <w:rsid w:val="004A7F6A"/>
    <w:rsid w:val="004B122E"/>
    <w:rsid w:val="004B4390"/>
    <w:rsid w:val="004B57E0"/>
    <w:rsid w:val="004B6865"/>
    <w:rsid w:val="004B6F49"/>
    <w:rsid w:val="004C480D"/>
    <w:rsid w:val="004C4C2E"/>
    <w:rsid w:val="004D1006"/>
    <w:rsid w:val="004D22F1"/>
    <w:rsid w:val="004D2E98"/>
    <w:rsid w:val="004D6D87"/>
    <w:rsid w:val="004D6E9C"/>
    <w:rsid w:val="004E006E"/>
    <w:rsid w:val="004E0613"/>
    <w:rsid w:val="004E2ABE"/>
    <w:rsid w:val="004E6156"/>
    <w:rsid w:val="004E7939"/>
    <w:rsid w:val="004F1A87"/>
    <w:rsid w:val="004F76B3"/>
    <w:rsid w:val="004F76F3"/>
    <w:rsid w:val="005007D5"/>
    <w:rsid w:val="00502218"/>
    <w:rsid w:val="005052D3"/>
    <w:rsid w:val="00506862"/>
    <w:rsid w:val="005151BF"/>
    <w:rsid w:val="00515E9E"/>
    <w:rsid w:val="00516976"/>
    <w:rsid w:val="005169F4"/>
    <w:rsid w:val="00516C63"/>
    <w:rsid w:val="00516FB0"/>
    <w:rsid w:val="00521C1B"/>
    <w:rsid w:val="00523016"/>
    <w:rsid w:val="00524259"/>
    <w:rsid w:val="005245DB"/>
    <w:rsid w:val="00525871"/>
    <w:rsid w:val="00525D06"/>
    <w:rsid w:val="00526116"/>
    <w:rsid w:val="00526766"/>
    <w:rsid w:val="0052775D"/>
    <w:rsid w:val="00530DD3"/>
    <w:rsid w:val="005335F2"/>
    <w:rsid w:val="005336FF"/>
    <w:rsid w:val="00534DF8"/>
    <w:rsid w:val="005361BC"/>
    <w:rsid w:val="005414C5"/>
    <w:rsid w:val="0054251F"/>
    <w:rsid w:val="0054363C"/>
    <w:rsid w:val="00543AAD"/>
    <w:rsid w:val="00543C31"/>
    <w:rsid w:val="00544BC7"/>
    <w:rsid w:val="00550D10"/>
    <w:rsid w:val="00551E99"/>
    <w:rsid w:val="0055356E"/>
    <w:rsid w:val="00557C63"/>
    <w:rsid w:val="005603C3"/>
    <w:rsid w:val="00562A73"/>
    <w:rsid w:val="005663E1"/>
    <w:rsid w:val="0057025A"/>
    <w:rsid w:val="005702AD"/>
    <w:rsid w:val="00572926"/>
    <w:rsid w:val="00572F20"/>
    <w:rsid w:val="00572FAC"/>
    <w:rsid w:val="00575257"/>
    <w:rsid w:val="0057539D"/>
    <w:rsid w:val="0057713E"/>
    <w:rsid w:val="00582D65"/>
    <w:rsid w:val="005830B2"/>
    <w:rsid w:val="00593FE3"/>
    <w:rsid w:val="005958EA"/>
    <w:rsid w:val="00597EFD"/>
    <w:rsid w:val="005A26CD"/>
    <w:rsid w:val="005A2D42"/>
    <w:rsid w:val="005A3291"/>
    <w:rsid w:val="005A3E55"/>
    <w:rsid w:val="005A6443"/>
    <w:rsid w:val="005B21BF"/>
    <w:rsid w:val="005B284F"/>
    <w:rsid w:val="005B3934"/>
    <w:rsid w:val="005B4B2A"/>
    <w:rsid w:val="005C1818"/>
    <w:rsid w:val="005C417E"/>
    <w:rsid w:val="005C43DC"/>
    <w:rsid w:val="005C56DE"/>
    <w:rsid w:val="005D3205"/>
    <w:rsid w:val="005D37F1"/>
    <w:rsid w:val="005D784A"/>
    <w:rsid w:val="005D7DDF"/>
    <w:rsid w:val="005E1FFB"/>
    <w:rsid w:val="005E2D6A"/>
    <w:rsid w:val="005E328F"/>
    <w:rsid w:val="005E4169"/>
    <w:rsid w:val="005E60CF"/>
    <w:rsid w:val="005F2AA1"/>
    <w:rsid w:val="005F4738"/>
    <w:rsid w:val="005F4E59"/>
    <w:rsid w:val="005F4E6E"/>
    <w:rsid w:val="005F63A8"/>
    <w:rsid w:val="005F75CD"/>
    <w:rsid w:val="005F7C93"/>
    <w:rsid w:val="00601349"/>
    <w:rsid w:val="00602923"/>
    <w:rsid w:val="00603B32"/>
    <w:rsid w:val="00603E00"/>
    <w:rsid w:val="00604DF4"/>
    <w:rsid w:val="00605923"/>
    <w:rsid w:val="0060703F"/>
    <w:rsid w:val="00611A56"/>
    <w:rsid w:val="006135BE"/>
    <w:rsid w:val="00613AB3"/>
    <w:rsid w:val="00615887"/>
    <w:rsid w:val="00617CF7"/>
    <w:rsid w:val="00620633"/>
    <w:rsid w:val="00622087"/>
    <w:rsid w:val="0062211A"/>
    <w:rsid w:val="00622D30"/>
    <w:rsid w:val="00623B7E"/>
    <w:rsid w:val="006268B0"/>
    <w:rsid w:val="006318BA"/>
    <w:rsid w:val="00632926"/>
    <w:rsid w:val="0063390F"/>
    <w:rsid w:val="00633B8D"/>
    <w:rsid w:val="006361DF"/>
    <w:rsid w:val="006364A4"/>
    <w:rsid w:val="006419D2"/>
    <w:rsid w:val="00641A53"/>
    <w:rsid w:val="00643F7D"/>
    <w:rsid w:val="00646E34"/>
    <w:rsid w:val="00646EEF"/>
    <w:rsid w:val="006507E2"/>
    <w:rsid w:val="0065121B"/>
    <w:rsid w:val="006549CB"/>
    <w:rsid w:val="00660FF9"/>
    <w:rsid w:val="00661AFF"/>
    <w:rsid w:val="00662D76"/>
    <w:rsid w:val="006633AE"/>
    <w:rsid w:val="006634D9"/>
    <w:rsid w:val="006635AA"/>
    <w:rsid w:val="006645C9"/>
    <w:rsid w:val="00666858"/>
    <w:rsid w:val="006701C2"/>
    <w:rsid w:val="006712ED"/>
    <w:rsid w:val="00671497"/>
    <w:rsid w:val="00673C6D"/>
    <w:rsid w:val="0068049A"/>
    <w:rsid w:val="00680E4A"/>
    <w:rsid w:val="00682AD6"/>
    <w:rsid w:val="006850C4"/>
    <w:rsid w:val="0068642A"/>
    <w:rsid w:val="006866EA"/>
    <w:rsid w:val="00686BEA"/>
    <w:rsid w:val="00687B84"/>
    <w:rsid w:val="00690E7C"/>
    <w:rsid w:val="00692185"/>
    <w:rsid w:val="006923A4"/>
    <w:rsid w:val="00692F8D"/>
    <w:rsid w:val="00694060"/>
    <w:rsid w:val="006940EC"/>
    <w:rsid w:val="006A105B"/>
    <w:rsid w:val="006A5825"/>
    <w:rsid w:val="006A5B43"/>
    <w:rsid w:val="006B07DF"/>
    <w:rsid w:val="006B284A"/>
    <w:rsid w:val="006B2A15"/>
    <w:rsid w:val="006B4881"/>
    <w:rsid w:val="006B4A73"/>
    <w:rsid w:val="006C33CC"/>
    <w:rsid w:val="006C483F"/>
    <w:rsid w:val="006C60BF"/>
    <w:rsid w:val="006D31F7"/>
    <w:rsid w:val="006D375C"/>
    <w:rsid w:val="006D3A5E"/>
    <w:rsid w:val="006D673D"/>
    <w:rsid w:val="006E0BBC"/>
    <w:rsid w:val="006E7B2E"/>
    <w:rsid w:val="006F363A"/>
    <w:rsid w:val="006F69B8"/>
    <w:rsid w:val="00700267"/>
    <w:rsid w:val="007003E7"/>
    <w:rsid w:val="00700C82"/>
    <w:rsid w:val="00702DEA"/>
    <w:rsid w:val="00702E62"/>
    <w:rsid w:val="007044B7"/>
    <w:rsid w:val="00704F14"/>
    <w:rsid w:val="00706CED"/>
    <w:rsid w:val="00706D3C"/>
    <w:rsid w:val="00711A7B"/>
    <w:rsid w:val="00712441"/>
    <w:rsid w:val="00714B41"/>
    <w:rsid w:val="00716905"/>
    <w:rsid w:val="00716A89"/>
    <w:rsid w:val="00722FB8"/>
    <w:rsid w:val="007233F9"/>
    <w:rsid w:val="007239F1"/>
    <w:rsid w:val="00723A73"/>
    <w:rsid w:val="00731429"/>
    <w:rsid w:val="00732D05"/>
    <w:rsid w:val="007349E0"/>
    <w:rsid w:val="00736507"/>
    <w:rsid w:val="007374D9"/>
    <w:rsid w:val="00737810"/>
    <w:rsid w:val="007378EE"/>
    <w:rsid w:val="007403DF"/>
    <w:rsid w:val="007420A7"/>
    <w:rsid w:val="007424E3"/>
    <w:rsid w:val="00742D7E"/>
    <w:rsid w:val="0074510D"/>
    <w:rsid w:val="007505F6"/>
    <w:rsid w:val="00757454"/>
    <w:rsid w:val="00760376"/>
    <w:rsid w:val="0076324C"/>
    <w:rsid w:val="0076564F"/>
    <w:rsid w:val="00765B15"/>
    <w:rsid w:val="00765B92"/>
    <w:rsid w:val="00766838"/>
    <w:rsid w:val="00770773"/>
    <w:rsid w:val="0077658D"/>
    <w:rsid w:val="00776E02"/>
    <w:rsid w:val="00780B75"/>
    <w:rsid w:val="00780DC2"/>
    <w:rsid w:val="00781004"/>
    <w:rsid w:val="00784D06"/>
    <w:rsid w:val="007864F8"/>
    <w:rsid w:val="00786908"/>
    <w:rsid w:val="007869F2"/>
    <w:rsid w:val="00786C07"/>
    <w:rsid w:val="00787748"/>
    <w:rsid w:val="007931F8"/>
    <w:rsid w:val="00793FCE"/>
    <w:rsid w:val="007940A0"/>
    <w:rsid w:val="00796B1D"/>
    <w:rsid w:val="007A24E3"/>
    <w:rsid w:val="007A25DE"/>
    <w:rsid w:val="007A3819"/>
    <w:rsid w:val="007A4993"/>
    <w:rsid w:val="007B21D9"/>
    <w:rsid w:val="007B2271"/>
    <w:rsid w:val="007B29D2"/>
    <w:rsid w:val="007B58C6"/>
    <w:rsid w:val="007C0FCB"/>
    <w:rsid w:val="007C280E"/>
    <w:rsid w:val="007C3752"/>
    <w:rsid w:val="007C3B50"/>
    <w:rsid w:val="007D07B9"/>
    <w:rsid w:val="007D303E"/>
    <w:rsid w:val="007D3E64"/>
    <w:rsid w:val="007D4C74"/>
    <w:rsid w:val="007D58C9"/>
    <w:rsid w:val="007E2B96"/>
    <w:rsid w:val="007F1BC7"/>
    <w:rsid w:val="007F3391"/>
    <w:rsid w:val="007F5273"/>
    <w:rsid w:val="007F532A"/>
    <w:rsid w:val="007F5BD8"/>
    <w:rsid w:val="007F5DC7"/>
    <w:rsid w:val="007F7EB7"/>
    <w:rsid w:val="00801CE0"/>
    <w:rsid w:val="0080221E"/>
    <w:rsid w:val="008028B2"/>
    <w:rsid w:val="008071BE"/>
    <w:rsid w:val="0080737E"/>
    <w:rsid w:val="00811499"/>
    <w:rsid w:val="00812551"/>
    <w:rsid w:val="00813CA0"/>
    <w:rsid w:val="00814765"/>
    <w:rsid w:val="00814D67"/>
    <w:rsid w:val="00817438"/>
    <w:rsid w:val="00817CBD"/>
    <w:rsid w:val="008229A8"/>
    <w:rsid w:val="008260B9"/>
    <w:rsid w:val="0082640A"/>
    <w:rsid w:val="008303EA"/>
    <w:rsid w:val="00831314"/>
    <w:rsid w:val="0083202B"/>
    <w:rsid w:val="00834A45"/>
    <w:rsid w:val="00834BDA"/>
    <w:rsid w:val="008366AB"/>
    <w:rsid w:val="00837734"/>
    <w:rsid w:val="0084080B"/>
    <w:rsid w:val="0084301E"/>
    <w:rsid w:val="00843CF4"/>
    <w:rsid w:val="00843D85"/>
    <w:rsid w:val="00847BE8"/>
    <w:rsid w:val="008514D9"/>
    <w:rsid w:val="0085558F"/>
    <w:rsid w:val="008575D6"/>
    <w:rsid w:val="00861AF4"/>
    <w:rsid w:val="00863CC1"/>
    <w:rsid w:val="00870BEA"/>
    <w:rsid w:val="008713F2"/>
    <w:rsid w:val="008748BB"/>
    <w:rsid w:val="00874A5D"/>
    <w:rsid w:val="00875540"/>
    <w:rsid w:val="008774A5"/>
    <w:rsid w:val="0088009A"/>
    <w:rsid w:val="00880E4F"/>
    <w:rsid w:val="008822B2"/>
    <w:rsid w:val="008824AA"/>
    <w:rsid w:val="008827DF"/>
    <w:rsid w:val="00883C18"/>
    <w:rsid w:val="00884321"/>
    <w:rsid w:val="00886147"/>
    <w:rsid w:val="00892753"/>
    <w:rsid w:val="0089683E"/>
    <w:rsid w:val="00897023"/>
    <w:rsid w:val="00897D86"/>
    <w:rsid w:val="008A1541"/>
    <w:rsid w:val="008A6878"/>
    <w:rsid w:val="008A6CFF"/>
    <w:rsid w:val="008A795D"/>
    <w:rsid w:val="008B5635"/>
    <w:rsid w:val="008B674D"/>
    <w:rsid w:val="008C229B"/>
    <w:rsid w:val="008C22AC"/>
    <w:rsid w:val="008C3719"/>
    <w:rsid w:val="008C4483"/>
    <w:rsid w:val="008C511A"/>
    <w:rsid w:val="008C66DB"/>
    <w:rsid w:val="008C6E9D"/>
    <w:rsid w:val="008C7618"/>
    <w:rsid w:val="008D0FF3"/>
    <w:rsid w:val="008D13BD"/>
    <w:rsid w:val="008D2D24"/>
    <w:rsid w:val="008D2F12"/>
    <w:rsid w:val="008D550C"/>
    <w:rsid w:val="008E058D"/>
    <w:rsid w:val="008E401C"/>
    <w:rsid w:val="008E64A3"/>
    <w:rsid w:val="008E6A0D"/>
    <w:rsid w:val="008F0567"/>
    <w:rsid w:val="008F388A"/>
    <w:rsid w:val="008F3EF8"/>
    <w:rsid w:val="008F4DA9"/>
    <w:rsid w:val="008F52EC"/>
    <w:rsid w:val="008F53E5"/>
    <w:rsid w:val="008F55DD"/>
    <w:rsid w:val="008F5964"/>
    <w:rsid w:val="008F6121"/>
    <w:rsid w:val="008F6884"/>
    <w:rsid w:val="00903C8D"/>
    <w:rsid w:val="00904425"/>
    <w:rsid w:val="009061EA"/>
    <w:rsid w:val="009076E6"/>
    <w:rsid w:val="00907C7B"/>
    <w:rsid w:val="009114E1"/>
    <w:rsid w:val="0091494C"/>
    <w:rsid w:val="00915191"/>
    <w:rsid w:val="00917A6E"/>
    <w:rsid w:val="0092072E"/>
    <w:rsid w:val="00923CE8"/>
    <w:rsid w:val="009258ED"/>
    <w:rsid w:val="00926113"/>
    <w:rsid w:val="00930F72"/>
    <w:rsid w:val="00934397"/>
    <w:rsid w:val="009352CB"/>
    <w:rsid w:val="00935B63"/>
    <w:rsid w:val="0094341C"/>
    <w:rsid w:val="0094564F"/>
    <w:rsid w:val="00950A97"/>
    <w:rsid w:val="00952AA6"/>
    <w:rsid w:val="00953D65"/>
    <w:rsid w:val="009559C1"/>
    <w:rsid w:val="00955D87"/>
    <w:rsid w:val="0095793B"/>
    <w:rsid w:val="009616AA"/>
    <w:rsid w:val="009629EC"/>
    <w:rsid w:val="00963728"/>
    <w:rsid w:val="00972C50"/>
    <w:rsid w:val="00973002"/>
    <w:rsid w:val="009745F5"/>
    <w:rsid w:val="00975D79"/>
    <w:rsid w:val="00976E4B"/>
    <w:rsid w:val="009825E9"/>
    <w:rsid w:val="009831DD"/>
    <w:rsid w:val="0098552F"/>
    <w:rsid w:val="00990F0A"/>
    <w:rsid w:val="00992055"/>
    <w:rsid w:val="00992D79"/>
    <w:rsid w:val="00992FC1"/>
    <w:rsid w:val="00994114"/>
    <w:rsid w:val="009945F8"/>
    <w:rsid w:val="00994918"/>
    <w:rsid w:val="00994B29"/>
    <w:rsid w:val="00995D4D"/>
    <w:rsid w:val="00996349"/>
    <w:rsid w:val="009A088B"/>
    <w:rsid w:val="009A2057"/>
    <w:rsid w:val="009A45A1"/>
    <w:rsid w:val="009A4E90"/>
    <w:rsid w:val="009A5A7B"/>
    <w:rsid w:val="009A5B27"/>
    <w:rsid w:val="009A7772"/>
    <w:rsid w:val="009B365F"/>
    <w:rsid w:val="009B3709"/>
    <w:rsid w:val="009B3A13"/>
    <w:rsid w:val="009B7BFD"/>
    <w:rsid w:val="009C2D2A"/>
    <w:rsid w:val="009C3F88"/>
    <w:rsid w:val="009D041A"/>
    <w:rsid w:val="009D28F9"/>
    <w:rsid w:val="009D6139"/>
    <w:rsid w:val="009D66EE"/>
    <w:rsid w:val="009D6E3D"/>
    <w:rsid w:val="009E0182"/>
    <w:rsid w:val="009F1F1A"/>
    <w:rsid w:val="009F2D5D"/>
    <w:rsid w:val="009F44C1"/>
    <w:rsid w:val="009F4B3A"/>
    <w:rsid w:val="009F60D5"/>
    <w:rsid w:val="009F720F"/>
    <w:rsid w:val="009F74AD"/>
    <w:rsid w:val="00A02E2A"/>
    <w:rsid w:val="00A04BCD"/>
    <w:rsid w:val="00A05B3E"/>
    <w:rsid w:val="00A060EA"/>
    <w:rsid w:val="00A070A2"/>
    <w:rsid w:val="00A1115D"/>
    <w:rsid w:val="00A125CA"/>
    <w:rsid w:val="00A1491D"/>
    <w:rsid w:val="00A22638"/>
    <w:rsid w:val="00A265F4"/>
    <w:rsid w:val="00A26E4B"/>
    <w:rsid w:val="00A30FC3"/>
    <w:rsid w:val="00A31324"/>
    <w:rsid w:val="00A32BC6"/>
    <w:rsid w:val="00A3423E"/>
    <w:rsid w:val="00A34855"/>
    <w:rsid w:val="00A356E5"/>
    <w:rsid w:val="00A36A8B"/>
    <w:rsid w:val="00A406C7"/>
    <w:rsid w:val="00A407EE"/>
    <w:rsid w:val="00A41E5A"/>
    <w:rsid w:val="00A42469"/>
    <w:rsid w:val="00A4254E"/>
    <w:rsid w:val="00A446B1"/>
    <w:rsid w:val="00A4564F"/>
    <w:rsid w:val="00A57973"/>
    <w:rsid w:val="00A63031"/>
    <w:rsid w:val="00A63468"/>
    <w:rsid w:val="00A645F2"/>
    <w:rsid w:val="00A6550A"/>
    <w:rsid w:val="00A655E1"/>
    <w:rsid w:val="00A65A69"/>
    <w:rsid w:val="00A65FD0"/>
    <w:rsid w:val="00A720A6"/>
    <w:rsid w:val="00A72177"/>
    <w:rsid w:val="00A74821"/>
    <w:rsid w:val="00A76DC8"/>
    <w:rsid w:val="00A77CB3"/>
    <w:rsid w:val="00A82AEC"/>
    <w:rsid w:val="00A82D9E"/>
    <w:rsid w:val="00A83B77"/>
    <w:rsid w:val="00A90750"/>
    <w:rsid w:val="00A91C4B"/>
    <w:rsid w:val="00A9230D"/>
    <w:rsid w:val="00A939D4"/>
    <w:rsid w:val="00A93B9A"/>
    <w:rsid w:val="00A94537"/>
    <w:rsid w:val="00A9588F"/>
    <w:rsid w:val="00AA0D9B"/>
    <w:rsid w:val="00AA195C"/>
    <w:rsid w:val="00AA1FC4"/>
    <w:rsid w:val="00AA6253"/>
    <w:rsid w:val="00AB0DF9"/>
    <w:rsid w:val="00AB1F17"/>
    <w:rsid w:val="00AB3BB5"/>
    <w:rsid w:val="00AB47CC"/>
    <w:rsid w:val="00AB7A85"/>
    <w:rsid w:val="00AC0AB1"/>
    <w:rsid w:val="00AC105B"/>
    <w:rsid w:val="00AC1BC9"/>
    <w:rsid w:val="00AC1C42"/>
    <w:rsid w:val="00AC1F3D"/>
    <w:rsid w:val="00AC55D7"/>
    <w:rsid w:val="00AC7B61"/>
    <w:rsid w:val="00AD6264"/>
    <w:rsid w:val="00AE1044"/>
    <w:rsid w:val="00AE202A"/>
    <w:rsid w:val="00AE2814"/>
    <w:rsid w:val="00AE527C"/>
    <w:rsid w:val="00AE6D3E"/>
    <w:rsid w:val="00AF09ED"/>
    <w:rsid w:val="00AF665D"/>
    <w:rsid w:val="00AF7168"/>
    <w:rsid w:val="00AF7959"/>
    <w:rsid w:val="00B0048E"/>
    <w:rsid w:val="00B03B39"/>
    <w:rsid w:val="00B04E1B"/>
    <w:rsid w:val="00B21A40"/>
    <w:rsid w:val="00B22322"/>
    <w:rsid w:val="00B223D0"/>
    <w:rsid w:val="00B235A7"/>
    <w:rsid w:val="00B24467"/>
    <w:rsid w:val="00B2482E"/>
    <w:rsid w:val="00B2647A"/>
    <w:rsid w:val="00B26F09"/>
    <w:rsid w:val="00B2741B"/>
    <w:rsid w:val="00B34A33"/>
    <w:rsid w:val="00B37A7E"/>
    <w:rsid w:val="00B40FA3"/>
    <w:rsid w:val="00B45EEC"/>
    <w:rsid w:val="00B51DBE"/>
    <w:rsid w:val="00B5234B"/>
    <w:rsid w:val="00B525B2"/>
    <w:rsid w:val="00B570D4"/>
    <w:rsid w:val="00B6444F"/>
    <w:rsid w:val="00B645EF"/>
    <w:rsid w:val="00B6533F"/>
    <w:rsid w:val="00B71E78"/>
    <w:rsid w:val="00B74F26"/>
    <w:rsid w:val="00B7700E"/>
    <w:rsid w:val="00B80CBE"/>
    <w:rsid w:val="00B8184F"/>
    <w:rsid w:val="00B81C7C"/>
    <w:rsid w:val="00B81E92"/>
    <w:rsid w:val="00B83408"/>
    <w:rsid w:val="00B83630"/>
    <w:rsid w:val="00B83995"/>
    <w:rsid w:val="00B8401F"/>
    <w:rsid w:val="00B861DB"/>
    <w:rsid w:val="00B86632"/>
    <w:rsid w:val="00B877E3"/>
    <w:rsid w:val="00B90E41"/>
    <w:rsid w:val="00B91737"/>
    <w:rsid w:val="00B9552B"/>
    <w:rsid w:val="00B96E03"/>
    <w:rsid w:val="00B9789C"/>
    <w:rsid w:val="00BA0F33"/>
    <w:rsid w:val="00BA4FF4"/>
    <w:rsid w:val="00BA547A"/>
    <w:rsid w:val="00BA57A2"/>
    <w:rsid w:val="00BA64E9"/>
    <w:rsid w:val="00BA7DE6"/>
    <w:rsid w:val="00BB2DD1"/>
    <w:rsid w:val="00BB4D6D"/>
    <w:rsid w:val="00BB5E42"/>
    <w:rsid w:val="00BC012F"/>
    <w:rsid w:val="00BC3988"/>
    <w:rsid w:val="00BC5AC7"/>
    <w:rsid w:val="00BC7167"/>
    <w:rsid w:val="00BC747E"/>
    <w:rsid w:val="00BD6A7A"/>
    <w:rsid w:val="00BE4D56"/>
    <w:rsid w:val="00BE5D74"/>
    <w:rsid w:val="00BF2C02"/>
    <w:rsid w:val="00BF3256"/>
    <w:rsid w:val="00BF3E3F"/>
    <w:rsid w:val="00BF49B4"/>
    <w:rsid w:val="00BF624C"/>
    <w:rsid w:val="00BF7CCA"/>
    <w:rsid w:val="00C0077A"/>
    <w:rsid w:val="00C01272"/>
    <w:rsid w:val="00C03D3C"/>
    <w:rsid w:val="00C055E8"/>
    <w:rsid w:val="00C109A0"/>
    <w:rsid w:val="00C10A51"/>
    <w:rsid w:val="00C203F4"/>
    <w:rsid w:val="00C2046E"/>
    <w:rsid w:val="00C21FC5"/>
    <w:rsid w:val="00C23993"/>
    <w:rsid w:val="00C250AA"/>
    <w:rsid w:val="00C31B92"/>
    <w:rsid w:val="00C31BD7"/>
    <w:rsid w:val="00C31F3F"/>
    <w:rsid w:val="00C32601"/>
    <w:rsid w:val="00C35D91"/>
    <w:rsid w:val="00C364DE"/>
    <w:rsid w:val="00C36C78"/>
    <w:rsid w:val="00C37C21"/>
    <w:rsid w:val="00C418B4"/>
    <w:rsid w:val="00C45CF7"/>
    <w:rsid w:val="00C4666F"/>
    <w:rsid w:val="00C51E49"/>
    <w:rsid w:val="00C5588F"/>
    <w:rsid w:val="00C61470"/>
    <w:rsid w:val="00C62781"/>
    <w:rsid w:val="00C6280A"/>
    <w:rsid w:val="00C62BC5"/>
    <w:rsid w:val="00C655F8"/>
    <w:rsid w:val="00C67D3B"/>
    <w:rsid w:val="00C70403"/>
    <w:rsid w:val="00C72C7E"/>
    <w:rsid w:val="00C76F83"/>
    <w:rsid w:val="00C775C7"/>
    <w:rsid w:val="00C82822"/>
    <w:rsid w:val="00C82D42"/>
    <w:rsid w:val="00C833D6"/>
    <w:rsid w:val="00C83AAD"/>
    <w:rsid w:val="00C8591E"/>
    <w:rsid w:val="00C8799E"/>
    <w:rsid w:val="00C90120"/>
    <w:rsid w:val="00CA087D"/>
    <w:rsid w:val="00CA363A"/>
    <w:rsid w:val="00CA4236"/>
    <w:rsid w:val="00CA5D9B"/>
    <w:rsid w:val="00CA6204"/>
    <w:rsid w:val="00CA6562"/>
    <w:rsid w:val="00CA79A0"/>
    <w:rsid w:val="00CB2EA4"/>
    <w:rsid w:val="00CB393F"/>
    <w:rsid w:val="00CB58E5"/>
    <w:rsid w:val="00CB61F3"/>
    <w:rsid w:val="00CC0CBF"/>
    <w:rsid w:val="00CC15BB"/>
    <w:rsid w:val="00CC3A4A"/>
    <w:rsid w:val="00CC47F4"/>
    <w:rsid w:val="00CC55AF"/>
    <w:rsid w:val="00CD2220"/>
    <w:rsid w:val="00CD69CC"/>
    <w:rsid w:val="00CD7116"/>
    <w:rsid w:val="00CE019D"/>
    <w:rsid w:val="00CE12E3"/>
    <w:rsid w:val="00CE1DDC"/>
    <w:rsid w:val="00CE2613"/>
    <w:rsid w:val="00CE2DE8"/>
    <w:rsid w:val="00CE3FCD"/>
    <w:rsid w:val="00CE7516"/>
    <w:rsid w:val="00CE75D6"/>
    <w:rsid w:val="00CF053C"/>
    <w:rsid w:val="00CF0DF5"/>
    <w:rsid w:val="00CF17B9"/>
    <w:rsid w:val="00CF1E92"/>
    <w:rsid w:val="00CF2E08"/>
    <w:rsid w:val="00CF4039"/>
    <w:rsid w:val="00CF5583"/>
    <w:rsid w:val="00CF6A1D"/>
    <w:rsid w:val="00CF7C9E"/>
    <w:rsid w:val="00D02316"/>
    <w:rsid w:val="00D033DE"/>
    <w:rsid w:val="00D0396B"/>
    <w:rsid w:val="00D10913"/>
    <w:rsid w:val="00D10D9E"/>
    <w:rsid w:val="00D13183"/>
    <w:rsid w:val="00D13268"/>
    <w:rsid w:val="00D14A88"/>
    <w:rsid w:val="00D16813"/>
    <w:rsid w:val="00D16AEB"/>
    <w:rsid w:val="00D16B79"/>
    <w:rsid w:val="00D17A18"/>
    <w:rsid w:val="00D20652"/>
    <w:rsid w:val="00D209BD"/>
    <w:rsid w:val="00D21E5B"/>
    <w:rsid w:val="00D22930"/>
    <w:rsid w:val="00D25D8B"/>
    <w:rsid w:val="00D2771B"/>
    <w:rsid w:val="00D27EFB"/>
    <w:rsid w:val="00D30229"/>
    <w:rsid w:val="00D312D7"/>
    <w:rsid w:val="00D3332E"/>
    <w:rsid w:val="00D344FC"/>
    <w:rsid w:val="00D34AEB"/>
    <w:rsid w:val="00D34F5C"/>
    <w:rsid w:val="00D357F9"/>
    <w:rsid w:val="00D3580F"/>
    <w:rsid w:val="00D362AC"/>
    <w:rsid w:val="00D3639C"/>
    <w:rsid w:val="00D363D8"/>
    <w:rsid w:val="00D36B8D"/>
    <w:rsid w:val="00D3747B"/>
    <w:rsid w:val="00D4171A"/>
    <w:rsid w:val="00D42BAA"/>
    <w:rsid w:val="00D458C5"/>
    <w:rsid w:val="00D46A27"/>
    <w:rsid w:val="00D52851"/>
    <w:rsid w:val="00D547A5"/>
    <w:rsid w:val="00D54ADA"/>
    <w:rsid w:val="00D54FEB"/>
    <w:rsid w:val="00D5645F"/>
    <w:rsid w:val="00D56978"/>
    <w:rsid w:val="00D56A13"/>
    <w:rsid w:val="00D57E2B"/>
    <w:rsid w:val="00D62E6B"/>
    <w:rsid w:val="00D6390B"/>
    <w:rsid w:val="00D66C4A"/>
    <w:rsid w:val="00D66D0B"/>
    <w:rsid w:val="00D67030"/>
    <w:rsid w:val="00D7074D"/>
    <w:rsid w:val="00D713CD"/>
    <w:rsid w:val="00D74276"/>
    <w:rsid w:val="00D74652"/>
    <w:rsid w:val="00D76E45"/>
    <w:rsid w:val="00D82D5A"/>
    <w:rsid w:val="00D82DF4"/>
    <w:rsid w:val="00D872A1"/>
    <w:rsid w:val="00D87FD0"/>
    <w:rsid w:val="00D96F5A"/>
    <w:rsid w:val="00D97BFC"/>
    <w:rsid w:val="00DA1AD0"/>
    <w:rsid w:val="00DA38D0"/>
    <w:rsid w:val="00DA4878"/>
    <w:rsid w:val="00DB11DE"/>
    <w:rsid w:val="00DB14D1"/>
    <w:rsid w:val="00DB1E99"/>
    <w:rsid w:val="00DC1050"/>
    <w:rsid w:val="00DC1500"/>
    <w:rsid w:val="00DC158A"/>
    <w:rsid w:val="00DC24A7"/>
    <w:rsid w:val="00DC3BE3"/>
    <w:rsid w:val="00DC43D3"/>
    <w:rsid w:val="00DC4B7A"/>
    <w:rsid w:val="00DD10F8"/>
    <w:rsid w:val="00DD4422"/>
    <w:rsid w:val="00DD4901"/>
    <w:rsid w:val="00DD7444"/>
    <w:rsid w:val="00DE0263"/>
    <w:rsid w:val="00DE3223"/>
    <w:rsid w:val="00DE41E7"/>
    <w:rsid w:val="00DE699F"/>
    <w:rsid w:val="00DE734A"/>
    <w:rsid w:val="00DF2AED"/>
    <w:rsid w:val="00DF6134"/>
    <w:rsid w:val="00E018D2"/>
    <w:rsid w:val="00E01BBD"/>
    <w:rsid w:val="00E055DC"/>
    <w:rsid w:val="00E10BE0"/>
    <w:rsid w:val="00E10E19"/>
    <w:rsid w:val="00E11281"/>
    <w:rsid w:val="00E1190C"/>
    <w:rsid w:val="00E1280C"/>
    <w:rsid w:val="00E15AEB"/>
    <w:rsid w:val="00E203A8"/>
    <w:rsid w:val="00E212CB"/>
    <w:rsid w:val="00E21796"/>
    <w:rsid w:val="00E219CA"/>
    <w:rsid w:val="00E23786"/>
    <w:rsid w:val="00E24485"/>
    <w:rsid w:val="00E26477"/>
    <w:rsid w:val="00E27BE0"/>
    <w:rsid w:val="00E32A09"/>
    <w:rsid w:val="00E33CD0"/>
    <w:rsid w:val="00E34904"/>
    <w:rsid w:val="00E35498"/>
    <w:rsid w:val="00E40CBB"/>
    <w:rsid w:val="00E41530"/>
    <w:rsid w:val="00E42B3C"/>
    <w:rsid w:val="00E43FAB"/>
    <w:rsid w:val="00E458B8"/>
    <w:rsid w:val="00E45D78"/>
    <w:rsid w:val="00E518A7"/>
    <w:rsid w:val="00E51BBE"/>
    <w:rsid w:val="00E609FD"/>
    <w:rsid w:val="00E60CD1"/>
    <w:rsid w:val="00E644D9"/>
    <w:rsid w:val="00E660DB"/>
    <w:rsid w:val="00E67264"/>
    <w:rsid w:val="00E74DFF"/>
    <w:rsid w:val="00E752CD"/>
    <w:rsid w:val="00E80030"/>
    <w:rsid w:val="00E80127"/>
    <w:rsid w:val="00E81E86"/>
    <w:rsid w:val="00E82A95"/>
    <w:rsid w:val="00E846D6"/>
    <w:rsid w:val="00E8536E"/>
    <w:rsid w:val="00E85785"/>
    <w:rsid w:val="00E947AA"/>
    <w:rsid w:val="00E965C0"/>
    <w:rsid w:val="00E96627"/>
    <w:rsid w:val="00E96C57"/>
    <w:rsid w:val="00EA222A"/>
    <w:rsid w:val="00EA24CC"/>
    <w:rsid w:val="00EA64A0"/>
    <w:rsid w:val="00EB13E4"/>
    <w:rsid w:val="00EB16BD"/>
    <w:rsid w:val="00EB2914"/>
    <w:rsid w:val="00EB2A3B"/>
    <w:rsid w:val="00EB2E76"/>
    <w:rsid w:val="00EB488E"/>
    <w:rsid w:val="00EC04A9"/>
    <w:rsid w:val="00EC12F3"/>
    <w:rsid w:val="00EC1EB2"/>
    <w:rsid w:val="00EC4AEA"/>
    <w:rsid w:val="00EC555A"/>
    <w:rsid w:val="00EC627C"/>
    <w:rsid w:val="00ED016D"/>
    <w:rsid w:val="00ED3FF0"/>
    <w:rsid w:val="00ED4022"/>
    <w:rsid w:val="00ED5823"/>
    <w:rsid w:val="00ED5849"/>
    <w:rsid w:val="00EE0BA3"/>
    <w:rsid w:val="00EE25BC"/>
    <w:rsid w:val="00EE673F"/>
    <w:rsid w:val="00EE717C"/>
    <w:rsid w:val="00EE748C"/>
    <w:rsid w:val="00EE7F90"/>
    <w:rsid w:val="00EF405B"/>
    <w:rsid w:val="00F0222F"/>
    <w:rsid w:val="00F0298B"/>
    <w:rsid w:val="00F04450"/>
    <w:rsid w:val="00F04A04"/>
    <w:rsid w:val="00F055A9"/>
    <w:rsid w:val="00F06333"/>
    <w:rsid w:val="00F06467"/>
    <w:rsid w:val="00F07828"/>
    <w:rsid w:val="00F0783A"/>
    <w:rsid w:val="00F1132B"/>
    <w:rsid w:val="00F12BF0"/>
    <w:rsid w:val="00F15920"/>
    <w:rsid w:val="00F15A00"/>
    <w:rsid w:val="00F168C0"/>
    <w:rsid w:val="00F16B60"/>
    <w:rsid w:val="00F2032B"/>
    <w:rsid w:val="00F214F7"/>
    <w:rsid w:val="00F21DAE"/>
    <w:rsid w:val="00F233C9"/>
    <w:rsid w:val="00F24340"/>
    <w:rsid w:val="00F24E2D"/>
    <w:rsid w:val="00F26092"/>
    <w:rsid w:val="00F30DB9"/>
    <w:rsid w:val="00F326A8"/>
    <w:rsid w:val="00F32D2A"/>
    <w:rsid w:val="00F33261"/>
    <w:rsid w:val="00F33537"/>
    <w:rsid w:val="00F33D26"/>
    <w:rsid w:val="00F33FF0"/>
    <w:rsid w:val="00F36DE0"/>
    <w:rsid w:val="00F42C78"/>
    <w:rsid w:val="00F4334C"/>
    <w:rsid w:val="00F444A6"/>
    <w:rsid w:val="00F4463F"/>
    <w:rsid w:val="00F451EB"/>
    <w:rsid w:val="00F46920"/>
    <w:rsid w:val="00F47AC6"/>
    <w:rsid w:val="00F52B78"/>
    <w:rsid w:val="00F55087"/>
    <w:rsid w:val="00F56533"/>
    <w:rsid w:val="00F57A54"/>
    <w:rsid w:val="00F607BB"/>
    <w:rsid w:val="00F60C2D"/>
    <w:rsid w:val="00F631AF"/>
    <w:rsid w:val="00F634B4"/>
    <w:rsid w:val="00F63A08"/>
    <w:rsid w:val="00F64417"/>
    <w:rsid w:val="00F64797"/>
    <w:rsid w:val="00F648C1"/>
    <w:rsid w:val="00F649FA"/>
    <w:rsid w:val="00F6590B"/>
    <w:rsid w:val="00F65A49"/>
    <w:rsid w:val="00F70BD1"/>
    <w:rsid w:val="00F74239"/>
    <w:rsid w:val="00F800FB"/>
    <w:rsid w:val="00F83C39"/>
    <w:rsid w:val="00F856B5"/>
    <w:rsid w:val="00F91015"/>
    <w:rsid w:val="00F938B6"/>
    <w:rsid w:val="00F93FEA"/>
    <w:rsid w:val="00F94158"/>
    <w:rsid w:val="00F958D9"/>
    <w:rsid w:val="00F962AA"/>
    <w:rsid w:val="00F967FE"/>
    <w:rsid w:val="00F96A44"/>
    <w:rsid w:val="00FA0363"/>
    <w:rsid w:val="00FA1C72"/>
    <w:rsid w:val="00FA4634"/>
    <w:rsid w:val="00FA4C8E"/>
    <w:rsid w:val="00FA5BB7"/>
    <w:rsid w:val="00FA7205"/>
    <w:rsid w:val="00FA7EFD"/>
    <w:rsid w:val="00FB0725"/>
    <w:rsid w:val="00FB15D6"/>
    <w:rsid w:val="00FB1F43"/>
    <w:rsid w:val="00FB2324"/>
    <w:rsid w:val="00FB3AAC"/>
    <w:rsid w:val="00FB51CA"/>
    <w:rsid w:val="00FB56DD"/>
    <w:rsid w:val="00FB76B9"/>
    <w:rsid w:val="00FC01F5"/>
    <w:rsid w:val="00FC07C6"/>
    <w:rsid w:val="00FC3602"/>
    <w:rsid w:val="00FC5A17"/>
    <w:rsid w:val="00FC601E"/>
    <w:rsid w:val="00FC760B"/>
    <w:rsid w:val="00FD3811"/>
    <w:rsid w:val="00FD38A2"/>
    <w:rsid w:val="00FD6276"/>
    <w:rsid w:val="00FD707F"/>
    <w:rsid w:val="00FE2235"/>
    <w:rsid w:val="00FE2414"/>
    <w:rsid w:val="00FE46D1"/>
    <w:rsid w:val="00FE6554"/>
    <w:rsid w:val="00FE67B4"/>
    <w:rsid w:val="00FF52DE"/>
    <w:rsid w:val="00FF55D2"/>
    <w:rsid w:val="00FF5C99"/>
    <w:rsid w:val="00FF60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State"/>
  <w:smartTagType w:namespaceuri="urn:schemas-microsoft-com:office:smarttags" w:name="City"/>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AU"/>
    </w:rPr>
  </w:style>
  <w:style w:type="paragraph" w:styleId="Heading1">
    <w:name w:val="heading 1"/>
    <w:basedOn w:val="Normal"/>
    <w:next w:val="Normal"/>
    <w:qFormat/>
    <w:pPr>
      <w:keepNext/>
      <w:outlineLvl w:val="0"/>
    </w:pPr>
    <w:rPr>
      <w:rFonts w:ascii="Vineta BT" w:hAnsi="Vineta BT"/>
      <w:b/>
      <w:sz w:val="28"/>
      <w:lang w:val="en-US"/>
    </w:rPr>
  </w:style>
  <w:style w:type="paragraph" w:styleId="Heading2">
    <w:name w:val="heading 2"/>
    <w:basedOn w:val="Normal"/>
    <w:next w:val="Normal"/>
    <w:qFormat/>
    <w:pPr>
      <w:keepNext/>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semiHidden/>
    <w:rsid w:val="00AB0DF9"/>
  </w:style>
  <w:style w:type="character" w:styleId="CommentReference">
    <w:name w:val="annotation reference"/>
    <w:semiHidden/>
    <w:rsid w:val="00AB0DF9"/>
    <w:rPr>
      <w:sz w:val="16"/>
      <w:szCs w:val="16"/>
    </w:rPr>
  </w:style>
  <w:style w:type="paragraph" w:styleId="BalloonText">
    <w:name w:val="Balloon Text"/>
    <w:basedOn w:val="Normal"/>
    <w:semiHidden/>
    <w:rsid w:val="00AB0DF9"/>
    <w:rPr>
      <w:rFonts w:ascii="Tahoma" w:hAnsi="Tahoma" w:cs="Tahoma"/>
      <w:sz w:val="16"/>
      <w:szCs w:val="16"/>
    </w:rPr>
  </w:style>
  <w:style w:type="paragraph" w:styleId="BodyText">
    <w:name w:val="Body Text"/>
    <w:basedOn w:val="Normal"/>
    <w:rsid w:val="00315D65"/>
    <w:pPr>
      <w:jc w:val="both"/>
    </w:pPr>
    <w:rPr>
      <w:sz w:val="28"/>
    </w:rPr>
  </w:style>
  <w:style w:type="paragraph" w:styleId="Header">
    <w:name w:val="header"/>
    <w:basedOn w:val="Normal"/>
    <w:link w:val="HeaderChar"/>
    <w:unhideWhenUsed/>
    <w:qFormat/>
    <w:rsid w:val="00E8536E"/>
    <w:pPr>
      <w:tabs>
        <w:tab w:val="center" w:pos="4680"/>
        <w:tab w:val="right" w:pos="9360"/>
      </w:tabs>
    </w:pPr>
  </w:style>
  <w:style w:type="character" w:customStyle="1" w:styleId="HeaderChar">
    <w:name w:val="Header Char"/>
    <w:link w:val="Header"/>
    <w:rsid w:val="00E8536E"/>
    <w:rPr>
      <w:lang w:val="en-AU"/>
    </w:rPr>
  </w:style>
  <w:style w:type="paragraph" w:styleId="Footer">
    <w:name w:val="footer"/>
    <w:basedOn w:val="Normal"/>
    <w:link w:val="FooterChar"/>
    <w:uiPriority w:val="99"/>
    <w:unhideWhenUsed/>
    <w:rsid w:val="00E8536E"/>
    <w:pPr>
      <w:tabs>
        <w:tab w:val="center" w:pos="4680"/>
        <w:tab w:val="right" w:pos="9360"/>
      </w:tabs>
    </w:pPr>
  </w:style>
  <w:style w:type="character" w:customStyle="1" w:styleId="FooterChar">
    <w:name w:val="Footer Char"/>
    <w:link w:val="Footer"/>
    <w:uiPriority w:val="99"/>
    <w:rsid w:val="00E8536E"/>
    <w:rPr>
      <w:lang w:val="en-AU"/>
    </w:rPr>
  </w:style>
  <w:style w:type="paragraph" w:styleId="ListParagraph">
    <w:name w:val="List Paragraph"/>
    <w:basedOn w:val="Normal"/>
    <w:uiPriority w:val="34"/>
    <w:qFormat/>
    <w:rsid w:val="0088009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AU"/>
    </w:rPr>
  </w:style>
  <w:style w:type="paragraph" w:styleId="Heading1">
    <w:name w:val="heading 1"/>
    <w:basedOn w:val="Normal"/>
    <w:next w:val="Normal"/>
    <w:qFormat/>
    <w:pPr>
      <w:keepNext/>
      <w:outlineLvl w:val="0"/>
    </w:pPr>
    <w:rPr>
      <w:rFonts w:ascii="Vineta BT" w:hAnsi="Vineta BT"/>
      <w:b/>
      <w:sz w:val="28"/>
      <w:lang w:val="en-US"/>
    </w:rPr>
  </w:style>
  <w:style w:type="paragraph" w:styleId="Heading2">
    <w:name w:val="heading 2"/>
    <w:basedOn w:val="Normal"/>
    <w:next w:val="Normal"/>
    <w:qFormat/>
    <w:pPr>
      <w:keepNext/>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semiHidden/>
    <w:rsid w:val="00AB0DF9"/>
  </w:style>
  <w:style w:type="character" w:styleId="CommentReference">
    <w:name w:val="annotation reference"/>
    <w:semiHidden/>
    <w:rsid w:val="00AB0DF9"/>
    <w:rPr>
      <w:sz w:val="16"/>
      <w:szCs w:val="16"/>
    </w:rPr>
  </w:style>
  <w:style w:type="paragraph" w:styleId="BalloonText">
    <w:name w:val="Balloon Text"/>
    <w:basedOn w:val="Normal"/>
    <w:semiHidden/>
    <w:rsid w:val="00AB0DF9"/>
    <w:rPr>
      <w:rFonts w:ascii="Tahoma" w:hAnsi="Tahoma" w:cs="Tahoma"/>
      <w:sz w:val="16"/>
      <w:szCs w:val="16"/>
    </w:rPr>
  </w:style>
  <w:style w:type="paragraph" w:styleId="BodyText">
    <w:name w:val="Body Text"/>
    <w:basedOn w:val="Normal"/>
    <w:rsid w:val="00315D65"/>
    <w:pPr>
      <w:jc w:val="both"/>
    </w:pPr>
    <w:rPr>
      <w:sz w:val="28"/>
    </w:rPr>
  </w:style>
  <w:style w:type="paragraph" w:styleId="Header">
    <w:name w:val="header"/>
    <w:basedOn w:val="Normal"/>
    <w:link w:val="HeaderChar"/>
    <w:unhideWhenUsed/>
    <w:qFormat/>
    <w:rsid w:val="00E8536E"/>
    <w:pPr>
      <w:tabs>
        <w:tab w:val="center" w:pos="4680"/>
        <w:tab w:val="right" w:pos="9360"/>
      </w:tabs>
    </w:pPr>
  </w:style>
  <w:style w:type="character" w:customStyle="1" w:styleId="HeaderChar">
    <w:name w:val="Header Char"/>
    <w:link w:val="Header"/>
    <w:rsid w:val="00E8536E"/>
    <w:rPr>
      <w:lang w:val="en-AU"/>
    </w:rPr>
  </w:style>
  <w:style w:type="paragraph" w:styleId="Footer">
    <w:name w:val="footer"/>
    <w:basedOn w:val="Normal"/>
    <w:link w:val="FooterChar"/>
    <w:uiPriority w:val="99"/>
    <w:unhideWhenUsed/>
    <w:rsid w:val="00E8536E"/>
    <w:pPr>
      <w:tabs>
        <w:tab w:val="center" w:pos="4680"/>
        <w:tab w:val="right" w:pos="9360"/>
      </w:tabs>
    </w:pPr>
  </w:style>
  <w:style w:type="character" w:customStyle="1" w:styleId="FooterChar">
    <w:name w:val="Footer Char"/>
    <w:link w:val="Footer"/>
    <w:uiPriority w:val="99"/>
    <w:rsid w:val="00E8536E"/>
    <w:rPr>
      <w:lang w:val="en-AU"/>
    </w:rPr>
  </w:style>
  <w:style w:type="paragraph" w:styleId="ListParagraph">
    <w:name w:val="List Paragraph"/>
    <w:basedOn w:val="Normal"/>
    <w:uiPriority w:val="34"/>
    <w:qFormat/>
    <w:rsid w:val="008800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315216">
      <w:bodyDiv w:val="1"/>
      <w:marLeft w:val="0"/>
      <w:marRight w:val="0"/>
      <w:marTop w:val="0"/>
      <w:marBottom w:val="0"/>
      <w:divBdr>
        <w:top w:val="none" w:sz="0" w:space="0" w:color="auto"/>
        <w:left w:val="none" w:sz="0" w:space="0" w:color="auto"/>
        <w:bottom w:val="none" w:sz="0" w:space="0" w:color="auto"/>
        <w:right w:val="none" w:sz="0" w:space="0" w:color="auto"/>
      </w:divBdr>
    </w:div>
    <w:div w:id="207425356">
      <w:bodyDiv w:val="1"/>
      <w:marLeft w:val="0"/>
      <w:marRight w:val="0"/>
      <w:marTop w:val="0"/>
      <w:marBottom w:val="0"/>
      <w:divBdr>
        <w:top w:val="none" w:sz="0" w:space="0" w:color="auto"/>
        <w:left w:val="none" w:sz="0" w:space="0" w:color="auto"/>
        <w:bottom w:val="none" w:sz="0" w:space="0" w:color="auto"/>
        <w:right w:val="none" w:sz="0" w:space="0" w:color="auto"/>
      </w:divBdr>
    </w:div>
    <w:div w:id="784926421">
      <w:bodyDiv w:val="1"/>
      <w:marLeft w:val="0"/>
      <w:marRight w:val="0"/>
      <w:marTop w:val="0"/>
      <w:marBottom w:val="0"/>
      <w:divBdr>
        <w:top w:val="none" w:sz="0" w:space="0" w:color="auto"/>
        <w:left w:val="none" w:sz="0" w:space="0" w:color="auto"/>
        <w:bottom w:val="none" w:sz="0" w:space="0" w:color="auto"/>
        <w:right w:val="none" w:sz="0" w:space="0" w:color="auto"/>
      </w:divBdr>
    </w:div>
    <w:div w:id="1084033727">
      <w:bodyDiv w:val="1"/>
      <w:marLeft w:val="0"/>
      <w:marRight w:val="0"/>
      <w:marTop w:val="0"/>
      <w:marBottom w:val="0"/>
      <w:divBdr>
        <w:top w:val="none" w:sz="0" w:space="0" w:color="auto"/>
        <w:left w:val="none" w:sz="0" w:space="0" w:color="auto"/>
        <w:bottom w:val="none" w:sz="0" w:space="0" w:color="auto"/>
        <w:right w:val="none" w:sz="0" w:space="0" w:color="auto"/>
      </w:divBdr>
    </w:div>
    <w:div w:id="1193617401">
      <w:bodyDiv w:val="1"/>
      <w:marLeft w:val="0"/>
      <w:marRight w:val="0"/>
      <w:marTop w:val="0"/>
      <w:marBottom w:val="0"/>
      <w:divBdr>
        <w:top w:val="none" w:sz="0" w:space="0" w:color="auto"/>
        <w:left w:val="none" w:sz="0" w:space="0" w:color="auto"/>
        <w:bottom w:val="none" w:sz="0" w:space="0" w:color="auto"/>
        <w:right w:val="none" w:sz="0" w:space="0" w:color="auto"/>
      </w:divBdr>
    </w:div>
    <w:div w:id="1561135465">
      <w:bodyDiv w:val="1"/>
      <w:marLeft w:val="0"/>
      <w:marRight w:val="0"/>
      <w:marTop w:val="0"/>
      <w:marBottom w:val="0"/>
      <w:divBdr>
        <w:top w:val="none" w:sz="0" w:space="0" w:color="auto"/>
        <w:left w:val="none" w:sz="0" w:space="0" w:color="auto"/>
        <w:bottom w:val="none" w:sz="0" w:space="0" w:color="auto"/>
        <w:right w:val="none" w:sz="0" w:space="0" w:color="auto"/>
      </w:divBdr>
    </w:div>
    <w:div w:id="1702779903">
      <w:bodyDiv w:val="1"/>
      <w:marLeft w:val="0"/>
      <w:marRight w:val="0"/>
      <w:marTop w:val="0"/>
      <w:marBottom w:val="0"/>
      <w:divBdr>
        <w:top w:val="none" w:sz="0" w:space="0" w:color="auto"/>
        <w:left w:val="none" w:sz="0" w:space="0" w:color="auto"/>
        <w:bottom w:val="none" w:sz="0" w:space="0" w:color="auto"/>
        <w:right w:val="none" w:sz="0" w:space="0" w:color="auto"/>
      </w:divBdr>
    </w:div>
    <w:div w:id="1858695256">
      <w:bodyDiv w:val="1"/>
      <w:marLeft w:val="0"/>
      <w:marRight w:val="0"/>
      <w:marTop w:val="0"/>
      <w:marBottom w:val="0"/>
      <w:divBdr>
        <w:top w:val="none" w:sz="0" w:space="0" w:color="auto"/>
        <w:left w:val="none" w:sz="0" w:space="0" w:color="auto"/>
        <w:bottom w:val="none" w:sz="0" w:space="0" w:color="auto"/>
        <w:right w:val="none" w:sz="0" w:space="0" w:color="auto"/>
      </w:divBdr>
    </w:div>
    <w:div w:id="2023387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10.wmf"/><Relationship Id="rId1" Type="http://schemas.openxmlformats.org/officeDocument/2006/relationships/image" Target="media/image9.jpeg"/><Relationship Id="rId4"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AEB990-D137-4B94-AD41-668090C8C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5062</Words>
  <Characters>28858</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GEOCONSULTING  S</vt:lpstr>
    </vt:vector>
  </TitlesOfParts>
  <Company>GEOCONSULTING</Company>
  <LinksUpToDate>false</LinksUpToDate>
  <CharactersWithSpaces>33853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GEOCONSULTING  S</dc:title>
  <dc:creator>TUCU</dc:creator>
  <cp:lastModifiedBy>User</cp:lastModifiedBy>
  <cp:revision>2</cp:revision>
  <cp:lastPrinted>2022-02-04T09:43:00Z</cp:lastPrinted>
  <dcterms:created xsi:type="dcterms:W3CDTF">2022-02-04T09:44:00Z</dcterms:created>
  <dcterms:modified xsi:type="dcterms:W3CDTF">2022-02-04T09:44:00Z</dcterms:modified>
</cp:coreProperties>
</file>